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55F7" w14:textId="2CEE2811" w:rsidR="009936DC" w:rsidRPr="00621C8A" w:rsidRDefault="002B1BC1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1981570F" w:rsidR="009936DC" w:rsidRPr="00642C4A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</w:rPr>
      </w:pPr>
      <w:r w:rsidRPr="00642C4A">
        <w:rPr>
          <w:b w:val="0"/>
        </w:rPr>
        <w:t>Conforme consta</w:t>
      </w:r>
      <w:r w:rsidR="00642C4A">
        <w:rPr>
          <w:b w:val="0"/>
        </w:rPr>
        <w:t xml:space="preserve"> no</w:t>
      </w:r>
      <w:r w:rsidRPr="00642C4A">
        <w:rPr>
          <w:b w:val="0"/>
        </w:rPr>
        <w:t xml:space="preserve"> </w:t>
      </w:r>
      <w:r w:rsidR="008F31B9" w:rsidRPr="00596737">
        <w:t>3º TERMO DE ADITAMENTO AO TERMO DE COLABORAÇÃO Nº 859/23, CELEBRADO ENTRE A PREFEITURA MUNICIPAL DE INDAIATUBA E COMUNIDADE FAROL</w:t>
      </w:r>
      <w:r w:rsidR="004E5880" w:rsidRPr="009E4257">
        <w:t xml:space="preserve">, FIRMADO EM </w:t>
      </w:r>
      <w:r w:rsidR="00C3428A">
        <w:t>1</w:t>
      </w:r>
      <w:r w:rsidR="008F31B9">
        <w:t>0/12</w:t>
      </w:r>
      <w:r w:rsidR="00C3428A">
        <w:t>/24</w:t>
      </w:r>
      <w:r w:rsidR="00642C4A" w:rsidRPr="00642C4A">
        <w:rPr>
          <w:b w:val="0"/>
        </w:rPr>
        <w:t>,</w:t>
      </w:r>
      <w:r w:rsidR="008E2E48" w:rsidRPr="00642C4A">
        <w:rPr>
          <w:b w:val="0"/>
        </w:rPr>
        <w:t xml:space="preserve"> </w:t>
      </w:r>
      <w:r w:rsidRPr="00642C4A">
        <w:rPr>
          <w:b w:val="0"/>
        </w:rPr>
        <w:t xml:space="preserve">referente ao </w:t>
      </w:r>
      <w:proofErr w:type="gramStart"/>
      <w:r w:rsidR="00C244C3">
        <w:rPr>
          <w:b w:val="0"/>
        </w:rPr>
        <w:t xml:space="preserve">Processo  </w:t>
      </w:r>
      <w:r w:rsidR="00EE21F6">
        <w:rPr>
          <w:b w:val="0"/>
        </w:rPr>
        <w:t>Administrativo</w:t>
      </w:r>
      <w:proofErr w:type="gramEnd"/>
      <w:r w:rsidR="00EE21F6">
        <w:rPr>
          <w:b w:val="0"/>
        </w:rPr>
        <w:t xml:space="preserve"> </w:t>
      </w:r>
      <w:r w:rsidR="00C63E09" w:rsidRPr="00642C4A">
        <w:rPr>
          <w:b w:val="0"/>
        </w:rPr>
        <w:t>nº</w:t>
      </w:r>
      <w:r w:rsidR="00C244C3">
        <w:rPr>
          <w:b w:val="0"/>
        </w:rPr>
        <w:t xml:space="preserve"> </w:t>
      </w:r>
      <w:r w:rsidR="008F31B9">
        <w:rPr>
          <w:b w:val="0"/>
        </w:rPr>
        <w:t>25086/24</w:t>
      </w:r>
      <w:r w:rsidRPr="00642C4A">
        <w:rPr>
          <w:b w:val="0"/>
        </w:rPr>
        <w:t>,</w:t>
      </w:r>
      <w:r w:rsidR="00B74F3E" w:rsidRPr="00642C4A">
        <w:rPr>
          <w:b w:val="0"/>
        </w:rPr>
        <w:t xml:space="preserve"> </w:t>
      </w:r>
      <w:r w:rsidR="009936DC" w:rsidRPr="00642C4A">
        <w:rPr>
          <w:b w:val="0"/>
        </w:rPr>
        <w:t>fica formalizada a devida correção</w:t>
      </w:r>
      <w:r w:rsidR="00F80E31" w:rsidRPr="00642C4A">
        <w:rPr>
          <w:b w:val="0"/>
        </w:rPr>
        <w:t>,</w:t>
      </w:r>
      <w:r w:rsidR="004F5C08" w:rsidRPr="00642C4A">
        <w:rPr>
          <w:b w:val="0"/>
        </w:rPr>
        <w:t xml:space="preserve"> na página 1,</w:t>
      </w:r>
      <w:r w:rsidR="00F80E31" w:rsidRPr="00642C4A">
        <w:rPr>
          <w:b w:val="0"/>
        </w:rPr>
        <w:t xml:space="preserve"> </w:t>
      </w:r>
      <w:r w:rsidR="009936DC" w:rsidRPr="00642C4A">
        <w:rPr>
          <w:b w:val="0"/>
        </w:rPr>
        <w:t>a saber:</w:t>
      </w:r>
    </w:p>
    <w:p w14:paraId="488D190F" w14:textId="77777777" w:rsidR="009936DC" w:rsidRPr="00621C8A" w:rsidRDefault="009936DC" w:rsidP="00642C4A">
      <w:pPr>
        <w:pStyle w:val="Corpodetexto"/>
        <w:ind w:right="-34"/>
        <w:rPr>
          <w:szCs w:val="24"/>
        </w:rPr>
      </w:pPr>
    </w:p>
    <w:p w14:paraId="68073DDF" w14:textId="77777777" w:rsidR="009936DC" w:rsidRPr="002F6D28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2F6D28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Pr="002F6D28" w:rsidRDefault="009936DC" w:rsidP="00642C4A">
      <w:pPr>
        <w:pStyle w:val="SemEspaamento"/>
        <w:rPr>
          <w:rFonts w:ascii="Times New Roman" w:hAnsi="Times New Roman"/>
          <w:sz w:val="24"/>
          <w:szCs w:val="24"/>
        </w:rPr>
      </w:pPr>
      <w:r w:rsidRPr="002F6D28">
        <w:rPr>
          <w:rFonts w:ascii="Times New Roman" w:hAnsi="Times New Roman"/>
          <w:sz w:val="24"/>
          <w:szCs w:val="24"/>
        </w:rPr>
        <w:t>“</w:t>
      </w:r>
      <w:r w:rsidR="00E758BD" w:rsidRPr="002F6D28">
        <w:rPr>
          <w:rFonts w:ascii="Times New Roman" w:hAnsi="Times New Roman"/>
          <w:sz w:val="24"/>
          <w:szCs w:val="24"/>
        </w:rPr>
        <w:t>...</w:t>
      </w:r>
    </w:p>
    <w:p w14:paraId="7BE8BEB0" w14:textId="77777777" w:rsidR="008F31B9" w:rsidRPr="002F6D28" w:rsidRDefault="008F31B9" w:rsidP="008F31B9">
      <w:pPr>
        <w:tabs>
          <w:tab w:val="left" w:pos="113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6D28">
        <w:rPr>
          <w:rFonts w:ascii="Times New Roman" w:hAnsi="Times New Roman"/>
          <w:b/>
          <w:sz w:val="24"/>
          <w:szCs w:val="24"/>
        </w:rPr>
        <w:t>CLÁUSULA PRIMEIRA – DA PRORROGAÇÃO</w:t>
      </w:r>
    </w:p>
    <w:p w14:paraId="52FCFFC4" w14:textId="77777777" w:rsidR="008F31B9" w:rsidRPr="002F6D28" w:rsidRDefault="008F31B9" w:rsidP="008F31B9">
      <w:pPr>
        <w:tabs>
          <w:tab w:val="left" w:pos="284"/>
          <w:tab w:val="left" w:pos="426"/>
        </w:tabs>
        <w:spacing w:line="240" w:lineRule="auto"/>
        <w:jc w:val="both"/>
        <w:rPr>
          <w:rFonts w:ascii="Times New Roman" w:hAnsi="Times New Roman"/>
          <w:b/>
          <w:szCs w:val="24"/>
        </w:rPr>
      </w:pPr>
      <w:r w:rsidRPr="002F6D28">
        <w:rPr>
          <w:rFonts w:ascii="Times New Roman" w:hAnsi="Times New Roman"/>
          <w:sz w:val="24"/>
          <w:szCs w:val="24"/>
        </w:rPr>
        <w:t xml:space="preserve">1.2. O valor total estimado do Termo de Colaboração </w:t>
      </w:r>
      <w:r w:rsidRPr="002F6D28">
        <w:rPr>
          <w:rFonts w:ascii="Times New Roman" w:hAnsi="Times New Roman"/>
          <w:b/>
          <w:bCs/>
          <w:sz w:val="24"/>
          <w:szCs w:val="24"/>
        </w:rPr>
        <w:t>nº 745/2020</w:t>
      </w:r>
      <w:r w:rsidRPr="002F6D28">
        <w:rPr>
          <w:rFonts w:ascii="Times New Roman" w:hAnsi="Times New Roman"/>
          <w:sz w:val="24"/>
          <w:szCs w:val="24"/>
        </w:rPr>
        <w:t xml:space="preserve"> é de R$ 641.666,52 (seiscentos e quarenta e um mil, seiscentos e sessenta e seis reais e cinquenta e dois centavos).</w:t>
      </w:r>
      <w:r w:rsidRPr="002F6D28">
        <w:rPr>
          <w:rFonts w:ascii="Times New Roman" w:hAnsi="Times New Roman"/>
          <w:b/>
          <w:szCs w:val="24"/>
        </w:rPr>
        <w:tab/>
      </w:r>
    </w:p>
    <w:p w14:paraId="477A1D4C" w14:textId="73FB2064" w:rsidR="0060367F" w:rsidRPr="002F6D28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2F6D28">
        <w:rPr>
          <w:rFonts w:eastAsia="Calibri"/>
          <w:szCs w:val="24"/>
          <w:lang w:eastAsia="en-US"/>
        </w:rPr>
        <w:t>...”</w:t>
      </w:r>
    </w:p>
    <w:p w14:paraId="5B9B3E19" w14:textId="77777777" w:rsidR="002F6D28" w:rsidRDefault="002F6D28" w:rsidP="00642C4A">
      <w:pPr>
        <w:pStyle w:val="Corpodetexto"/>
        <w:rPr>
          <w:rFonts w:eastAsia="Calibri"/>
          <w:b/>
          <w:szCs w:val="24"/>
          <w:lang w:eastAsia="en-US"/>
        </w:rPr>
      </w:pPr>
    </w:p>
    <w:p w14:paraId="73A8EDF1" w14:textId="05D87208" w:rsidR="009936DC" w:rsidRPr="002F6D28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2F6D28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Pr="002F6D28" w:rsidRDefault="00E758BD" w:rsidP="00642C4A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2F6D28">
        <w:rPr>
          <w:rFonts w:ascii="Times New Roman" w:hAnsi="Times New Roman"/>
          <w:i/>
          <w:iCs/>
          <w:sz w:val="24"/>
          <w:szCs w:val="24"/>
        </w:rPr>
        <w:t>“...</w:t>
      </w:r>
    </w:p>
    <w:p w14:paraId="6837424F" w14:textId="77777777" w:rsidR="00C3428A" w:rsidRPr="002F6D28" w:rsidRDefault="00C3428A" w:rsidP="00C3428A">
      <w:pPr>
        <w:spacing w:line="276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2F6D28">
        <w:rPr>
          <w:rFonts w:ascii="Times New Roman" w:hAnsi="Times New Roman"/>
          <w:b/>
          <w:i/>
          <w:iCs/>
          <w:sz w:val="24"/>
          <w:szCs w:val="24"/>
        </w:rPr>
        <w:t>CLÁUSULA PRIMEIRA - DA PRORROGAÇÃO</w:t>
      </w:r>
    </w:p>
    <w:p w14:paraId="7E94D0EA" w14:textId="49A69B04" w:rsidR="00C3428A" w:rsidRPr="002F6D28" w:rsidRDefault="008F31B9" w:rsidP="00C3428A">
      <w:pPr>
        <w:tabs>
          <w:tab w:val="left" w:pos="2736"/>
          <w:tab w:val="left" w:pos="3600"/>
        </w:tabs>
        <w:spacing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F6D28">
        <w:rPr>
          <w:rFonts w:ascii="Times New Roman" w:hAnsi="Times New Roman"/>
          <w:i/>
          <w:iCs/>
          <w:sz w:val="24"/>
          <w:szCs w:val="24"/>
        </w:rPr>
        <w:t xml:space="preserve">1.2. O valor total estimado do Termo de Colaboração </w:t>
      </w:r>
      <w:r w:rsidRPr="002F6D28">
        <w:rPr>
          <w:rFonts w:ascii="Times New Roman" w:hAnsi="Times New Roman"/>
          <w:b/>
          <w:bCs/>
          <w:i/>
          <w:iCs/>
          <w:sz w:val="24"/>
          <w:szCs w:val="24"/>
        </w:rPr>
        <w:t>nº 859/23</w:t>
      </w:r>
      <w:r w:rsidRPr="002F6D28">
        <w:rPr>
          <w:rFonts w:ascii="Times New Roman" w:hAnsi="Times New Roman"/>
          <w:i/>
          <w:iCs/>
          <w:sz w:val="24"/>
          <w:szCs w:val="24"/>
        </w:rPr>
        <w:t xml:space="preserve"> é de R$ 641.666,52 (seiscentos e quarenta e um mil, seiscentos e sessenta e seis reais e cinquenta e dois centavos).</w:t>
      </w:r>
    </w:p>
    <w:p w14:paraId="0B3E0990" w14:textId="77777777" w:rsidR="008B5067" w:rsidRPr="002F6D28" w:rsidRDefault="008B5067" w:rsidP="00642C4A">
      <w:pPr>
        <w:pStyle w:val="Corpodetexto"/>
        <w:rPr>
          <w:rFonts w:eastAsia="Calibri"/>
          <w:i/>
          <w:iCs/>
          <w:szCs w:val="24"/>
          <w:lang w:eastAsia="en-US"/>
        </w:rPr>
      </w:pPr>
      <w:r w:rsidRPr="002F6D28">
        <w:rPr>
          <w:rFonts w:eastAsia="Calibri"/>
          <w:i/>
          <w:iCs/>
          <w:szCs w:val="24"/>
          <w:lang w:eastAsia="en-US"/>
        </w:rPr>
        <w:t>...”</w:t>
      </w:r>
    </w:p>
    <w:p w14:paraId="660195A1" w14:textId="77777777" w:rsidR="009D0750" w:rsidRPr="002F6D28" w:rsidRDefault="009D0750" w:rsidP="00642C4A">
      <w:pPr>
        <w:pStyle w:val="Corpodetexto"/>
        <w:rPr>
          <w:rFonts w:eastAsia="Calibri"/>
          <w:szCs w:val="24"/>
          <w:lang w:eastAsia="en-US"/>
        </w:rPr>
      </w:pPr>
    </w:p>
    <w:p w14:paraId="057D23BF" w14:textId="77777777" w:rsidR="002F6D28" w:rsidRPr="002F6D28" w:rsidRDefault="002F6D28" w:rsidP="002F6D28">
      <w:pPr>
        <w:pStyle w:val="Corpodetexto"/>
        <w:rPr>
          <w:rFonts w:eastAsia="Calibri"/>
          <w:b/>
          <w:szCs w:val="24"/>
          <w:lang w:eastAsia="en-US"/>
        </w:rPr>
      </w:pPr>
      <w:r w:rsidRPr="002F6D28">
        <w:rPr>
          <w:rFonts w:eastAsia="Calibri"/>
          <w:b/>
          <w:szCs w:val="24"/>
          <w:lang w:eastAsia="en-US"/>
        </w:rPr>
        <w:t xml:space="preserve">- Onde consta: </w:t>
      </w:r>
    </w:p>
    <w:p w14:paraId="2CD1181A" w14:textId="77777777" w:rsidR="002F6D28" w:rsidRPr="002F6D28" w:rsidRDefault="002F6D28" w:rsidP="002F6D28">
      <w:pPr>
        <w:pStyle w:val="SemEspaamento"/>
        <w:rPr>
          <w:rFonts w:ascii="Times New Roman" w:hAnsi="Times New Roman"/>
          <w:sz w:val="24"/>
          <w:szCs w:val="24"/>
        </w:rPr>
      </w:pPr>
      <w:r w:rsidRPr="002F6D28">
        <w:rPr>
          <w:rFonts w:ascii="Times New Roman" w:hAnsi="Times New Roman"/>
          <w:sz w:val="24"/>
          <w:szCs w:val="24"/>
        </w:rPr>
        <w:t>“...</w:t>
      </w:r>
    </w:p>
    <w:p w14:paraId="57123898" w14:textId="77777777" w:rsidR="002F6D28" w:rsidRPr="002F6D28" w:rsidRDefault="002F6D28" w:rsidP="002F6D28">
      <w:pPr>
        <w:tabs>
          <w:tab w:val="left" w:pos="113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F6D28">
        <w:rPr>
          <w:rFonts w:ascii="Times New Roman" w:hAnsi="Times New Roman"/>
          <w:b/>
          <w:sz w:val="24"/>
          <w:szCs w:val="24"/>
        </w:rPr>
        <w:t>CLÁUSULA SEGUNDA – DA DOTAÇÃO ORÇAMENTÁRIA</w:t>
      </w:r>
    </w:p>
    <w:p w14:paraId="7111F383" w14:textId="77777777" w:rsidR="002F6D28" w:rsidRPr="002F6D28" w:rsidRDefault="002F6D28" w:rsidP="002F6D28">
      <w:pPr>
        <w:pStyle w:val="NormalWeb"/>
        <w:spacing w:before="0" w:beforeAutospacing="0" w:after="0" w:afterAutospacing="0"/>
        <w:jc w:val="both"/>
      </w:pPr>
      <w:r w:rsidRPr="002F6D28">
        <w:t>2.1.  A despesa decorrente da execução deste aditamento será suportada pela dotação própria do orçamento vigente, codificada sob a rubrica nº 01.05.02.08.244.</w:t>
      </w:r>
      <w:r w:rsidRPr="002F6D28">
        <w:rPr>
          <w:b/>
          <w:bCs/>
        </w:rPr>
        <w:t>0018</w:t>
      </w:r>
      <w:r w:rsidRPr="002F6D28">
        <w:t>.</w:t>
      </w:r>
      <w:r w:rsidRPr="007C5385">
        <w:rPr>
          <w:b/>
          <w:bCs/>
        </w:rPr>
        <w:t>2040</w:t>
      </w:r>
      <w:r w:rsidRPr="002F6D28">
        <w:t>.3.3.50.39 - DR nº 01.500.0051 da Secretaria Municipal de Assistência Social.</w:t>
      </w:r>
    </w:p>
    <w:p w14:paraId="0DEC932C" w14:textId="77777777" w:rsidR="002F6D28" w:rsidRPr="002F6D28" w:rsidRDefault="002F6D28" w:rsidP="002F6D28">
      <w:pPr>
        <w:pStyle w:val="Corpodetexto"/>
        <w:rPr>
          <w:rFonts w:eastAsia="Calibri"/>
          <w:szCs w:val="24"/>
          <w:lang w:eastAsia="en-US"/>
        </w:rPr>
      </w:pPr>
      <w:r w:rsidRPr="002F6D28">
        <w:rPr>
          <w:rFonts w:eastAsia="Calibri"/>
          <w:szCs w:val="24"/>
          <w:lang w:eastAsia="en-US"/>
        </w:rPr>
        <w:t>...”</w:t>
      </w:r>
    </w:p>
    <w:p w14:paraId="3D4D3C61" w14:textId="77777777" w:rsidR="002F6D28" w:rsidRPr="002F6D28" w:rsidRDefault="002F6D28" w:rsidP="00642C4A">
      <w:pPr>
        <w:pStyle w:val="Corpodetexto"/>
        <w:rPr>
          <w:rFonts w:eastAsia="Calibri"/>
          <w:szCs w:val="24"/>
          <w:lang w:eastAsia="en-US"/>
        </w:rPr>
      </w:pPr>
    </w:p>
    <w:p w14:paraId="44BA8226" w14:textId="77777777" w:rsidR="002F6D28" w:rsidRPr="002F6D28" w:rsidRDefault="002F6D28" w:rsidP="002F6D28">
      <w:pPr>
        <w:pStyle w:val="Corpodetexto"/>
        <w:rPr>
          <w:rFonts w:eastAsia="Calibri"/>
          <w:b/>
          <w:szCs w:val="24"/>
          <w:lang w:eastAsia="en-US"/>
        </w:rPr>
      </w:pPr>
      <w:r w:rsidRPr="002F6D28">
        <w:rPr>
          <w:rFonts w:eastAsia="Calibri"/>
          <w:b/>
          <w:szCs w:val="24"/>
          <w:lang w:eastAsia="en-US"/>
        </w:rPr>
        <w:t xml:space="preserve">- Leia-se: </w:t>
      </w:r>
    </w:p>
    <w:p w14:paraId="421FD6BA" w14:textId="77777777" w:rsidR="002F6D28" w:rsidRPr="002F6D28" w:rsidRDefault="002F6D28" w:rsidP="002F6D28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2F6D28">
        <w:rPr>
          <w:rFonts w:ascii="Times New Roman" w:hAnsi="Times New Roman"/>
          <w:i/>
          <w:iCs/>
          <w:sz w:val="24"/>
          <w:szCs w:val="24"/>
        </w:rPr>
        <w:t>“...</w:t>
      </w:r>
    </w:p>
    <w:p w14:paraId="6A27F21C" w14:textId="77777777" w:rsidR="002F6D28" w:rsidRPr="002F6D28" w:rsidRDefault="002F6D28" w:rsidP="002F6D28">
      <w:pPr>
        <w:tabs>
          <w:tab w:val="left" w:pos="1134"/>
        </w:tabs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F6D28">
        <w:rPr>
          <w:rFonts w:ascii="Times New Roman" w:hAnsi="Times New Roman"/>
          <w:b/>
          <w:i/>
          <w:iCs/>
          <w:sz w:val="24"/>
          <w:szCs w:val="24"/>
        </w:rPr>
        <w:t>CLÁUSULA SEGUNDA – DA DOTAÇÃO ORÇAMENTÁRIA</w:t>
      </w:r>
    </w:p>
    <w:p w14:paraId="197FFC75" w14:textId="07C049F4" w:rsidR="002F6D28" w:rsidRPr="002F6D28" w:rsidRDefault="002F6D28" w:rsidP="002F6D28">
      <w:pPr>
        <w:pStyle w:val="NormalWeb"/>
        <w:spacing w:before="0" w:beforeAutospacing="0" w:after="0" w:afterAutospacing="0"/>
        <w:jc w:val="both"/>
        <w:rPr>
          <w:i/>
          <w:iCs/>
        </w:rPr>
      </w:pPr>
      <w:r w:rsidRPr="002F6D28">
        <w:rPr>
          <w:i/>
          <w:iCs/>
        </w:rPr>
        <w:t>2.1.  A despesa decorrente da execução deste aditamento será suportada pela dotação própria do orçamento vigente, codificada sob a rubrica nº 01.05.02.08.244.</w:t>
      </w:r>
      <w:r w:rsidRPr="002F6D28">
        <w:rPr>
          <w:b/>
          <w:bCs/>
          <w:i/>
          <w:iCs/>
        </w:rPr>
        <w:t>0019</w:t>
      </w:r>
      <w:r w:rsidRPr="002F6D28">
        <w:rPr>
          <w:i/>
          <w:iCs/>
        </w:rPr>
        <w:t>.</w:t>
      </w:r>
      <w:r w:rsidRPr="007C5385">
        <w:rPr>
          <w:b/>
          <w:bCs/>
          <w:i/>
          <w:iCs/>
        </w:rPr>
        <w:t>204</w:t>
      </w:r>
      <w:r w:rsidR="007C5385" w:rsidRPr="007C5385">
        <w:rPr>
          <w:b/>
          <w:bCs/>
          <w:i/>
          <w:iCs/>
        </w:rPr>
        <w:t>2</w:t>
      </w:r>
      <w:r w:rsidRPr="002F6D28">
        <w:rPr>
          <w:i/>
          <w:iCs/>
        </w:rPr>
        <w:t>.3.3.50.39 - DR nº 01.500.0051 da Secretaria Municipal de Assistência Social.</w:t>
      </w:r>
    </w:p>
    <w:p w14:paraId="5E04D7A3" w14:textId="77777777" w:rsidR="002F6D28" w:rsidRPr="002F6D28" w:rsidRDefault="002F6D28" w:rsidP="002F6D28">
      <w:pPr>
        <w:pStyle w:val="Corpodetexto"/>
        <w:rPr>
          <w:rFonts w:eastAsia="Calibri"/>
          <w:i/>
          <w:iCs/>
          <w:szCs w:val="24"/>
          <w:lang w:eastAsia="en-US"/>
        </w:rPr>
      </w:pPr>
      <w:r w:rsidRPr="002F6D28">
        <w:rPr>
          <w:rFonts w:eastAsia="Calibri"/>
          <w:i/>
          <w:iCs/>
          <w:szCs w:val="24"/>
          <w:lang w:eastAsia="en-US"/>
        </w:rPr>
        <w:t>...”</w:t>
      </w:r>
    </w:p>
    <w:p w14:paraId="724F6022" w14:textId="77777777" w:rsidR="002F6D28" w:rsidRPr="002F6D28" w:rsidRDefault="002F6D28" w:rsidP="00642C4A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2F6D28" w:rsidRDefault="005F35AB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F6D28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2F6D28">
        <w:rPr>
          <w:rFonts w:ascii="Times New Roman" w:hAnsi="Times New Roman"/>
          <w:sz w:val="24"/>
          <w:szCs w:val="24"/>
        </w:rPr>
        <w:t>Aditamento</w:t>
      </w:r>
      <w:r w:rsidRPr="002F6D28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77F8260B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C3428A">
        <w:rPr>
          <w:rFonts w:ascii="Times New Roman" w:hAnsi="Times New Roman"/>
          <w:sz w:val="24"/>
          <w:szCs w:val="24"/>
        </w:rPr>
        <w:t>1</w:t>
      </w:r>
      <w:r w:rsidR="002F6D28">
        <w:rPr>
          <w:rFonts w:ascii="Times New Roman" w:hAnsi="Times New Roman"/>
          <w:sz w:val="24"/>
          <w:szCs w:val="24"/>
        </w:rPr>
        <w:t>8</w:t>
      </w:r>
      <w:r w:rsidR="00C3428A">
        <w:rPr>
          <w:rFonts w:ascii="Times New Roman" w:hAnsi="Times New Roman"/>
          <w:sz w:val="24"/>
          <w:szCs w:val="24"/>
        </w:rPr>
        <w:t xml:space="preserve"> de março de 2025.</w:t>
      </w:r>
    </w:p>
    <w:p w14:paraId="03A0CB28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70EF85FB" w14:textId="6DAA30D4" w:rsidR="009D0750" w:rsidRDefault="00306395" w:rsidP="002F6D28">
      <w:pPr>
        <w:pStyle w:val="SemEspaamento"/>
        <w:rPr>
          <w:rFonts w:ascii="Times New Roman" w:hAnsi="Times New Roman"/>
          <w:bCs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2C97FC74" w14:textId="77777777" w:rsidR="002F6D28" w:rsidRDefault="002F6D28" w:rsidP="00584F61">
      <w:pPr>
        <w:spacing w:line="240" w:lineRule="auto"/>
        <w:rPr>
          <w:rFonts w:ascii="Comic Sans MS" w:hAnsi="Comic Sans MS"/>
          <w:sz w:val="20"/>
          <w:szCs w:val="20"/>
        </w:rPr>
      </w:pPr>
    </w:p>
    <w:p w14:paraId="4580FE0A" w14:textId="036DF68C" w:rsidR="00B60B07" w:rsidRPr="00C3428A" w:rsidRDefault="00C3428A" w:rsidP="00584F61">
      <w:pPr>
        <w:spacing w:line="240" w:lineRule="auto"/>
        <w:rPr>
          <w:rFonts w:ascii="Comic Sans MS" w:hAnsi="Comic Sans MS"/>
          <w:sz w:val="20"/>
          <w:szCs w:val="20"/>
        </w:rPr>
      </w:pPr>
      <w:r w:rsidRPr="00C3428A">
        <w:rPr>
          <w:rFonts w:ascii="Comic Sans MS" w:hAnsi="Comic Sans MS"/>
          <w:sz w:val="20"/>
          <w:szCs w:val="20"/>
        </w:rPr>
        <w:t>LR.</w:t>
      </w:r>
    </w:p>
    <w:sectPr w:rsidR="00B60B07" w:rsidRPr="00C3428A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62.25pt" filled="t">
                <v:fill color2="black"/>
                <v:imagedata r:id="rId1" o:title=""/>
              </v:shape>
              <o:OLEObject Type="Embed" ProgID="PBrush" ShapeID="_x0000_i1025" DrawAspect="Content" ObjectID="_1803822575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1013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1D9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467AC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B1BC1"/>
    <w:rsid w:val="002C02F9"/>
    <w:rsid w:val="002D015A"/>
    <w:rsid w:val="002D3911"/>
    <w:rsid w:val="002D402B"/>
    <w:rsid w:val="002D731A"/>
    <w:rsid w:val="002E3061"/>
    <w:rsid w:val="002F0783"/>
    <w:rsid w:val="002F1295"/>
    <w:rsid w:val="002F45B3"/>
    <w:rsid w:val="002F6D28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E5880"/>
    <w:rsid w:val="004F0C17"/>
    <w:rsid w:val="004F5C08"/>
    <w:rsid w:val="00504079"/>
    <w:rsid w:val="005126C0"/>
    <w:rsid w:val="0052092D"/>
    <w:rsid w:val="00532A3D"/>
    <w:rsid w:val="0053638C"/>
    <w:rsid w:val="00547F82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42C4A"/>
    <w:rsid w:val="00651AB7"/>
    <w:rsid w:val="00652ED0"/>
    <w:rsid w:val="006547B2"/>
    <w:rsid w:val="00661488"/>
    <w:rsid w:val="00667394"/>
    <w:rsid w:val="0067298F"/>
    <w:rsid w:val="0069500A"/>
    <w:rsid w:val="006A28BC"/>
    <w:rsid w:val="006B1D3F"/>
    <w:rsid w:val="006B4361"/>
    <w:rsid w:val="006B4C1B"/>
    <w:rsid w:val="006B6DE0"/>
    <w:rsid w:val="006B7758"/>
    <w:rsid w:val="006B78F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6BEF"/>
    <w:rsid w:val="007776DF"/>
    <w:rsid w:val="00780625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C5385"/>
    <w:rsid w:val="007E149C"/>
    <w:rsid w:val="007E4DD3"/>
    <w:rsid w:val="007F1E66"/>
    <w:rsid w:val="007F6893"/>
    <w:rsid w:val="007F78EC"/>
    <w:rsid w:val="0080309A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0B26"/>
    <w:rsid w:val="008657CD"/>
    <w:rsid w:val="00866E4B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1B9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44C3"/>
    <w:rsid w:val="00C25C16"/>
    <w:rsid w:val="00C3428A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1F6B"/>
    <w:rsid w:val="00E7270C"/>
    <w:rsid w:val="00E73AF6"/>
    <w:rsid w:val="00E758BD"/>
    <w:rsid w:val="00E86CA3"/>
    <w:rsid w:val="00E86E38"/>
    <w:rsid w:val="00E87D3E"/>
    <w:rsid w:val="00E9047D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E21F6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1F89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D28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qFormat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tulo">
    <w:name w:val="Title"/>
    <w:basedOn w:val="Normal"/>
    <w:link w:val="TtuloChar"/>
    <w:qFormat/>
    <w:rsid w:val="00C244C3"/>
    <w:pPr>
      <w:spacing w:line="240" w:lineRule="auto"/>
      <w:jc w:val="center"/>
    </w:pPr>
    <w:rPr>
      <w:rFonts w:ascii="Times New Roman" w:eastAsia="Times New Roman" w:hAnsi="Times New Roman"/>
      <w:b/>
      <w:sz w:val="30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C244C3"/>
    <w:rPr>
      <w:rFonts w:ascii="Times New Roman" w:eastAsia="Times New Roman" w:hAnsi="Times New Roman"/>
      <w:b/>
      <w:sz w:val="3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Luciana Paula de Lira Ramalho</cp:lastModifiedBy>
  <cp:revision>4</cp:revision>
  <cp:lastPrinted>2025-03-18T18:55:00Z</cp:lastPrinted>
  <dcterms:created xsi:type="dcterms:W3CDTF">2025-03-18T18:15:00Z</dcterms:created>
  <dcterms:modified xsi:type="dcterms:W3CDTF">2025-03-18T20:03:00Z</dcterms:modified>
</cp:coreProperties>
</file>