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2CBE" w:rsidRPr="008B3F5D" w:rsidRDefault="00775F4E" w:rsidP="00343655">
      <w:pPr>
        <w:autoSpaceDE w:val="0"/>
        <w:autoSpaceDN w:val="0"/>
        <w:adjustRightInd w:val="0"/>
        <w:spacing w:after="0" w:line="240" w:lineRule="auto"/>
        <w:jc w:val="both"/>
        <w:rPr>
          <w:rStyle w:val="Ttulo1Char"/>
          <w:rFonts w:eastAsia="Calibri"/>
          <w:color w:val="auto"/>
          <w:sz w:val="20"/>
          <w:szCs w:val="20"/>
          <w:u w:val="single"/>
        </w:rPr>
      </w:pPr>
      <w:r w:rsidRPr="008B3F5D">
        <w:rPr>
          <w:rStyle w:val="Ttulo1Char"/>
          <w:rFonts w:eastAsia="Calibri"/>
          <w:color w:val="auto"/>
          <w:sz w:val="20"/>
          <w:szCs w:val="20"/>
          <w:u w:val="single"/>
        </w:rPr>
        <w:t xml:space="preserve">ATA DA </w:t>
      </w:r>
      <w:r w:rsidR="00E2266B" w:rsidRPr="008B3F5D">
        <w:rPr>
          <w:rStyle w:val="Ttulo1Char"/>
          <w:rFonts w:eastAsia="Calibri"/>
          <w:color w:val="auto"/>
          <w:sz w:val="20"/>
          <w:szCs w:val="20"/>
          <w:u w:val="single"/>
        </w:rPr>
        <w:t>NONAGÉSIMA</w:t>
      </w:r>
      <w:r w:rsidR="00F42C52">
        <w:rPr>
          <w:rStyle w:val="Ttulo1Char"/>
          <w:rFonts w:eastAsia="Calibri"/>
          <w:color w:val="auto"/>
          <w:sz w:val="20"/>
          <w:szCs w:val="20"/>
          <w:u w:val="single"/>
        </w:rPr>
        <w:t xml:space="preserve"> QUARTA</w:t>
      </w:r>
      <w:proofErr w:type="gramStart"/>
      <w:r w:rsidR="00F42C52">
        <w:rPr>
          <w:rStyle w:val="Ttulo1Char"/>
          <w:rFonts w:eastAsia="Calibri"/>
          <w:color w:val="auto"/>
          <w:sz w:val="20"/>
          <w:szCs w:val="20"/>
          <w:u w:val="single"/>
        </w:rPr>
        <w:t xml:space="preserve"> </w:t>
      </w:r>
      <w:r w:rsidR="0081646A">
        <w:rPr>
          <w:rStyle w:val="Ttulo1Char"/>
          <w:rFonts w:eastAsia="Calibri"/>
          <w:color w:val="auto"/>
          <w:sz w:val="20"/>
          <w:szCs w:val="20"/>
          <w:u w:val="single"/>
        </w:rPr>
        <w:t xml:space="preserve"> </w:t>
      </w:r>
      <w:proofErr w:type="gramEnd"/>
      <w:r w:rsidRPr="008B3F5D">
        <w:rPr>
          <w:rStyle w:val="Ttulo1Char"/>
          <w:rFonts w:eastAsia="Calibri"/>
          <w:color w:val="auto"/>
          <w:sz w:val="20"/>
          <w:szCs w:val="20"/>
          <w:u w:val="single"/>
        </w:rPr>
        <w:t>REUNIÃO ORDINÁRIA DO CONSELHO MUNICIPAL DE DEFESA DO MEIO AMBIE</w:t>
      </w:r>
      <w:r w:rsidR="007174DF" w:rsidRPr="008B3F5D">
        <w:rPr>
          <w:rStyle w:val="Ttulo1Char"/>
          <w:rFonts w:eastAsia="Calibri"/>
          <w:color w:val="auto"/>
          <w:sz w:val="20"/>
          <w:szCs w:val="20"/>
          <w:u w:val="single"/>
        </w:rPr>
        <w:t xml:space="preserve">NTE DE INDAIATUBA REALIZADA EM </w:t>
      </w:r>
      <w:r w:rsidR="0081646A">
        <w:rPr>
          <w:rStyle w:val="Ttulo1Char"/>
          <w:rFonts w:eastAsia="Calibri"/>
          <w:color w:val="auto"/>
          <w:sz w:val="20"/>
          <w:szCs w:val="20"/>
          <w:u w:val="single"/>
        </w:rPr>
        <w:t>0</w:t>
      </w:r>
      <w:r w:rsidR="00F42C52">
        <w:rPr>
          <w:rStyle w:val="Ttulo1Char"/>
          <w:rFonts w:eastAsia="Calibri"/>
          <w:color w:val="auto"/>
          <w:sz w:val="20"/>
          <w:szCs w:val="20"/>
          <w:u w:val="single"/>
        </w:rPr>
        <w:t>8</w:t>
      </w:r>
      <w:r w:rsidR="0081646A">
        <w:rPr>
          <w:rStyle w:val="Ttulo1Char"/>
          <w:rFonts w:eastAsia="Calibri"/>
          <w:color w:val="auto"/>
          <w:sz w:val="20"/>
          <w:szCs w:val="20"/>
          <w:u w:val="single"/>
        </w:rPr>
        <w:t xml:space="preserve"> DE </w:t>
      </w:r>
      <w:r w:rsidR="00F42C52">
        <w:rPr>
          <w:rStyle w:val="Ttulo1Char"/>
          <w:rFonts w:eastAsia="Calibri"/>
          <w:color w:val="auto"/>
          <w:sz w:val="20"/>
          <w:szCs w:val="20"/>
          <w:u w:val="single"/>
        </w:rPr>
        <w:t xml:space="preserve">MARÇO </w:t>
      </w:r>
      <w:r w:rsidR="004A2594">
        <w:rPr>
          <w:rStyle w:val="Ttulo1Char"/>
          <w:rFonts w:eastAsia="Calibri"/>
          <w:color w:val="auto"/>
          <w:sz w:val="20"/>
          <w:szCs w:val="20"/>
          <w:u w:val="single"/>
        </w:rPr>
        <w:t>DE 2017.</w:t>
      </w:r>
    </w:p>
    <w:p w:rsidR="002F4CC1" w:rsidRDefault="00592CBE" w:rsidP="0086730B">
      <w:pPr>
        <w:autoSpaceDE w:val="0"/>
        <w:autoSpaceDN w:val="0"/>
        <w:adjustRightInd w:val="0"/>
        <w:spacing w:after="0" w:line="240" w:lineRule="auto"/>
        <w:jc w:val="both"/>
        <w:rPr>
          <w:rFonts w:ascii="Arial" w:hAnsi="Arial" w:cs="Arial"/>
          <w:sz w:val="20"/>
          <w:szCs w:val="20"/>
        </w:rPr>
      </w:pPr>
      <w:r>
        <w:rPr>
          <w:rFonts w:ascii="Arial" w:hAnsi="Arial" w:cs="Arial"/>
          <w:sz w:val="20"/>
          <w:szCs w:val="20"/>
        </w:rPr>
        <w:t>Ao</w:t>
      </w:r>
      <w:r w:rsidR="00F42C52">
        <w:rPr>
          <w:rFonts w:ascii="Arial" w:hAnsi="Arial" w:cs="Arial"/>
          <w:sz w:val="20"/>
          <w:szCs w:val="20"/>
        </w:rPr>
        <w:t xml:space="preserve">s 08 dias do mês de março, do ano de dois mil e dezessete, </w:t>
      </w:r>
      <w:r w:rsidRPr="00332E8E">
        <w:rPr>
          <w:rFonts w:ascii="Arial" w:hAnsi="Arial" w:cs="Arial"/>
          <w:sz w:val="20"/>
          <w:szCs w:val="20"/>
        </w:rPr>
        <w:t xml:space="preserve">realizou-se, na Sede do COMDEMA – </w:t>
      </w:r>
      <w:r w:rsidR="001D55C3">
        <w:rPr>
          <w:rFonts w:ascii="Arial" w:hAnsi="Arial" w:cs="Arial"/>
          <w:sz w:val="20"/>
          <w:szCs w:val="20"/>
        </w:rPr>
        <w:t xml:space="preserve">Conselho Municipal de Defesa do Meio Ambiente, com sede na </w:t>
      </w:r>
      <w:r w:rsidRPr="00332E8E">
        <w:rPr>
          <w:rFonts w:ascii="Arial" w:hAnsi="Arial" w:cs="Arial"/>
          <w:sz w:val="20"/>
          <w:szCs w:val="20"/>
        </w:rPr>
        <w:t xml:space="preserve">Rua </w:t>
      </w:r>
      <w:r>
        <w:rPr>
          <w:rFonts w:ascii="Arial" w:hAnsi="Arial" w:cs="Arial"/>
          <w:sz w:val="20"/>
          <w:szCs w:val="20"/>
        </w:rPr>
        <w:t xml:space="preserve">Dr. </w:t>
      </w:r>
      <w:r w:rsidRPr="00332E8E">
        <w:rPr>
          <w:rFonts w:ascii="Arial" w:hAnsi="Arial" w:cs="Arial"/>
          <w:sz w:val="20"/>
          <w:szCs w:val="20"/>
        </w:rPr>
        <w:t>Oswaldo Cruz, nº 243 – J</w:t>
      </w:r>
      <w:r w:rsidR="00B2186D">
        <w:rPr>
          <w:rFonts w:ascii="Arial" w:hAnsi="Arial" w:cs="Arial"/>
          <w:sz w:val="20"/>
          <w:szCs w:val="20"/>
        </w:rPr>
        <w:t xml:space="preserve">ardim </w:t>
      </w:r>
      <w:r w:rsidRPr="00332E8E">
        <w:rPr>
          <w:rFonts w:ascii="Arial" w:hAnsi="Arial" w:cs="Arial"/>
          <w:sz w:val="20"/>
          <w:szCs w:val="20"/>
        </w:rPr>
        <w:t xml:space="preserve"> </w:t>
      </w:r>
      <w:proofErr w:type="spellStart"/>
      <w:r w:rsidRPr="00332E8E">
        <w:rPr>
          <w:rFonts w:ascii="Arial" w:hAnsi="Arial" w:cs="Arial"/>
          <w:sz w:val="20"/>
          <w:szCs w:val="20"/>
        </w:rPr>
        <w:t>Rosignatti</w:t>
      </w:r>
      <w:proofErr w:type="spellEnd"/>
      <w:r w:rsidRPr="00332E8E">
        <w:rPr>
          <w:rFonts w:ascii="Arial" w:hAnsi="Arial" w:cs="Arial"/>
          <w:sz w:val="20"/>
          <w:szCs w:val="20"/>
        </w:rPr>
        <w:t xml:space="preserve">, em Indaiatuba, a partir das dezessete horas, a </w:t>
      </w:r>
      <w:r>
        <w:rPr>
          <w:rFonts w:ascii="Arial" w:hAnsi="Arial" w:cs="Arial"/>
          <w:sz w:val="20"/>
          <w:szCs w:val="20"/>
        </w:rPr>
        <w:t>nonagésima</w:t>
      </w:r>
      <w:r w:rsidR="0081646A">
        <w:rPr>
          <w:rFonts w:ascii="Arial" w:hAnsi="Arial" w:cs="Arial"/>
          <w:sz w:val="20"/>
          <w:szCs w:val="20"/>
        </w:rPr>
        <w:t xml:space="preserve"> </w:t>
      </w:r>
      <w:r w:rsidR="004A2594">
        <w:rPr>
          <w:rFonts w:ascii="Arial" w:hAnsi="Arial" w:cs="Arial"/>
          <w:sz w:val="20"/>
          <w:szCs w:val="20"/>
        </w:rPr>
        <w:t>quarta</w:t>
      </w:r>
      <w:r w:rsidR="0081646A">
        <w:rPr>
          <w:rFonts w:ascii="Arial" w:hAnsi="Arial" w:cs="Arial"/>
          <w:sz w:val="20"/>
          <w:szCs w:val="20"/>
        </w:rPr>
        <w:t xml:space="preserve">  </w:t>
      </w:r>
      <w:r w:rsidRPr="00332E8E">
        <w:rPr>
          <w:rFonts w:ascii="Arial" w:hAnsi="Arial" w:cs="Arial"/>
          <w:sz w:val="20"/>
          <w:szCs w:val="20"/>
        </w:rPr>
        <w:t>Reunião Ordinária, em primeira</w:t>
      </w:r>
      <w:r w:rsidR="0081646A">
        <w:rPr>
          <w:rFonts w:ascii="Arial" w:hAnsi="Arial" w:cs="Arial"/>
          <w:sz w:val="20"/>
          <w:szCs w:val="20"/>
        </w:rPr>
        <w:t xml:space="preserve"> </w:t>
      </w:r>
      <w:r w:rsidRPr="00332E8E">
        <w:rPr>
          <w:rFonts w:ascii="Arial" w:hAnsi="Arial" w:cs="Arial"/>
          <w:sz w:val="20"/>
          <w:szCs w:val="20"/>
        </w:rPr>
        <w:t>Convocação,do Conselho</w:t>
      </w:r>
      <w:r w:rsidR="0081646A">
        <w:rPr>
          <w:rFonts w:ascii="Arial" w:hAnsi="Arial" w:cs="Arial"/>
          <w:sz w:val="20"/>
          <w:szCs w:val="20"/>
        </w:rPr>
        <w:t xml:space="preserve"> </w:t>
      </w:r>
      <w:r w:rsidRPr="00332E8E">
        <w:rPr>
          <w:rFonts w:ascii="Arial" w:hAnsi="Arial" w:cs="Arial"/>
          <w:sz w:val="20"/>
          <w:szCs w:val="20"/>
        </w:rPr>
        <w:t>Municipal de Defesa do Meio Ambiente de Indaiatuba</w:t>
      </w:r>
      <w:r>
        <w:rPr>
          <w:rFonts w:ascii="Arial" w:hAnsi="Arial" w:cs="Arial"/>
          <w:sz w:val="20"/>
          <w:szCs w:val="20"/>
        </w:rPr>
        <w:t>, que atende a seguinte pauta:</w:t>
      </w:r>
      <w:r w:rsidR="0081646A">
        <w:rPr>
          <w:rFonts w:ascii="Arial" w:hAnsi="Arial" w:cs="Arial"/>
          <w:sz w:val="20"/>
          <w:szCs w:val="20"/>
        </w:rPr>
        <w:t xml:space="preserve"> </w:t>
      </w:r>
      <w:r w:rsidRPr="006A7FEA">
        <w:rPr>
          <w:rFonts w:ascii="Arial" w:hAnsi="Arial" w:cs="Arial"/>
          <w:b/>
          <w:sz w:val="20"/>
          <w:szCs w:val="20"/>
          <w:u w:val="single"/>
        </w:rPr>
        <w:t>01 – Verificação do Quorum</w:t>
      </w:r>
      <w:r>
        <w:rPr>
          <w:rFonts w:ascii="Arial" w:hAnsi="Arial" w:cs="Arial"/>
          <w:sz w:val="20"/>
          <w:szCs w:val="20"/>
        </w:rPr>
        <w:t xml:space="preserve"> - </w:t>
      </w:r>
      <w:r w:rsidRPr="006A7FEA">
        <w:rPr>
          <w:rFonts w:ascii="Arial" w:hAnsi="Arial" w:cs="Arial"/>
          <w:sz w:val="20"/>
          <w:szCs w:val="20"/>
        </w:rPr>
        <w:t>Após a verificação do quórum,</w:t>
      </w:r>
      <w:r w:rsidR="00C31970">
        <w:rPr>
          <w:rFonts w:ascii="Arial" w:hAnsi="Arial" w:cs="Arial"/>
          <w:sz w:val="20"/>
          <w:szCs w:val="20"/>
        </w:rPr>
        <w:t xml:space="preserve"> devido a ausência do Presidente, Sr. Gilmar Aparecido Brito </w:t>
      </w:r>
      <w:proofErr w:type="spellStart"/>
      <w:r w:rsidR="00C31970">
        <w:rPr>
          <w:rFonts w:ascii="Arial" w:hAnsi="Arial" w:cs="Arial"/>
          <w:sz w:val="20"/>
          <w:szCs w:val="20"/>
        </w:rPr>
        <w:t>Pessuti</w:t>
      </w:r>
      <w:proofErr w:type="spellEnd"/>
      <w:r w:rsidR="00C31970">
        <w:rPr>
          <w:rFonts w:ascii="Arial" w:hAnsi="Arial" w:cs="Arial"/>
          <w:sz w:val="20"/>
          <w:szCs w:val="20"/>
        </w:rPr>
        <w:t xml:space="preserve">, conselheiro titular, indicado pela Secretaria Municipal de Urbanismo e Meio Ambiente e do Sr. João de Souza Neto, Conselheiro Titular, indicado pela Comunidade Independente Futebol Clube e Vice-Presidente, a Sra. Vera Lucia </w:t>
      </w:r>
      <w:proofErr w:type="spellStart"/>
      <w:r w:rsidR="00C31970">
        <w:rPr>
          <w:rFonts w:ascii="Arial" w:hAnsi="Arial" w:cs="Arial"/>
          <w:sz w:val="20"/>
          <w:szCs w:val="20"/>
        </w:rPr>
        <w:t>Priesnitz</w:t>
      </w:r>
      <w:proofErr w:type="spellEnd"/>
      <w:r w:rsidR="00C31970">
        <w:rPr>
          <w:rFonts w:ascii="Arial" w:hAnsi="Arial" w:cs="Arial"/>
          <w:sz w:val="20"/>
          <w:szCs w:val="20"/>
        </w:rPr>
        <w:t xml:space="preserve"> </w:t>
      </w:r>
      <w:proofErr w:type="spellStart"/>
      <w:r w:rsidR="00C31970">
        <w:rPr>
          <w:rFonts w:ascii="Arial" w:hAnsi="Arial" w:cs="Arial"/>
          <w:sz w:val="20"/>
          <w:szCs w:val="20"/>
        </w:rPr>
        <w:t>Segretti</w:t>
      </w:r>
      <w:proofErr w:type="spellEnd"/>
      <w:r w:rsidR="00C31970">
        <w:rPr>
          <w:rFonts w:ascii="Arial" w:hAnsi="Arial" w:cs="Arial"/>
          <w:sz w:val="20"/>
          <w:szCs w:val="20"/>
        </w:rPr>
        <w:t>, Conselheira Suplente</w:t>
      </w:r>
      <w:r w:rsidR="000D356B">
        <w:rPr>
          <w:rFonts w:ascii="Arial" w:hAnsi="Arial" w:cs="Arial"/>
          <w:sz w:val="20"/>
          <w:szCs w:val="20"/>
        </w:rPr>
        <w:t>, indicada pelo Conselho Municipal de Proteção e Defesa dos Animais</w:t>
      </w:r>
      <w:r w:rsidR="00C31970">
        <w:rPr>
          <w:rFonts w:ascii="Arial" w:hAnsi="Arial" w:cs="Arial"/>
          <w:sz w:val="20"/>
          <w:szCs w:val="20"/>
        </w:rPr>
        <w:t xml:space="preserve"> e Secretária deste Conselho, deu início à reunião, agradeceu a presença de todos, e se comprometendo também a assumir a relatoria e lavrar a presente Ata. </w:t>
      </w:r>
      <w:r w:rsidRPr="00BA1AE4">
        <w:rPr>
          <w:rFonts w:ascii="Arial" w:hAnsi="Arial" w:cs="Arial"/>
          <w:b/>
          <w:sz w:val="20"/>
          <w:szCs w:val="20"/>
          <w:u w:val="single"/>
        </w:rPr>
        <w:t xml:space="preserve">02 – Leitura e aprovação da Ata da </w:t>
      </w:r>
      <w:r w:rsidR="00A35F43">
        <w:rPr>
          <w:rFonts w:ascii="Arial" w:hAnsi="Arial" w:cs="Arial"/>
          <w:b/>
          <w:sz w:val="20"/>
          <w:szCs w:val="20"/>
          <w:u w:val="single"/>
        </w:rPr>
        <w:t>9</w:t>
      </w:r>
      <w:r w:rsidR="004E5C06">
        <w:rPr>
          <w:rFonts w:ascii="Arial" w:hAnsi="Arial" w:cs="Arial"/>
          <w:b/>
          <w:sz w:val="20"/>
          <w:szCs w:val="20"/>
          <w:u w:val="single"/>
        </w:rPr>
        <w:t>3</w:t>
      </w:r>
      <w:r w:rsidRPr="00BA1AE4">
        <w:rPr>
          <w:rFonts w:ascii="Arial" w:hAnsi="Arial" w:cs="Arial"/>
          <w:b/>
          <w:sz w:val="20"/>
          <w:szCs w:val="20"/>
          <w:u w:val="single"/>
        </w:rPr>
        <w:t>ª Reunião</w:t>
      </w:r>
      <w:r>
        <w:rPr>
          <w:rFonts w:ascii="Arial" w:hAnsi="Arial" w:cs="Arial"/>
          <w:sz w:val="20"/>
          <w:szCs w:val="20"/>
        </w:rPr>
        <w:t xml:space="preserve">: </w:t>
      </w:r>
      <w:r w:rsidR="000D356B">
        <w:rPr>
          <w:rFonts w:ascii="Arial" w:hAnsi="Arial" w:cs="Arial"/>
          <w:sz w:val="20"/>
          <w:szCs w:val="20"/>
        </w:rPr>
        <w:t>A</w:t>
      </w:r>
      <w:proofErr w:type="gramStart"/>
      <w:r w:rsidR="000D356B">
        <w:rPr>
          <w:rFonts w:ascii="Arial" w:hAnsi="Arial" w:cs="Arial"/>
          <w:sz w:val="20"/>
          <w:szCs w:val="20"/>
        </w:rPr>
        <w:t xml:space="preserve">  </w:t>
      </w:r>
      <w:proofErr w:type="gramEnd"/>
      <w:r w:rsidR="000D356B">
        <w:rPr>
          <w:rFonts w:ascii="Arial" w:hAnsi="Arial" w:cs="Arial"/>
          <w:sz w:val="20"/>
          <w:szCs w:val="20"/>
        </w:rPr>
        <w:t xml:space="preserve">Secretária, Sra. Vera Lucia </w:t>
      </w:r>
      <w:proofErr w:type="spellStart"/>
      <w:r w:rsidR="000D356B">
        <w:rPr>
          <w:rFonts w:ascii="Arial" w:hAnsi="Arial" w:cs="Arial"/>
          <w:sz w:val="20"/>
          <w:szCs w:val="20"/>
        </w:rPr>
        <w:t>Priesnitz</w:t>
      </w:r>
      <w:proofErr w:type="spellEnd"/>
      <w:r w:rsidR="000D356B">
        <w:rPr>
          <w:rFonts w:ascii="Arial" w:hAnsi="Arial" w:cs="Arial"/>
          <w:sz w:val="20"/>
          <w:szCs w:val="20"/>
        </w:rPr>
        <w:t xml:space="preserve"> </w:t>
      </w:r>
      <w:proofErr w:type="spellStart"/>
      <w:r w:rsidR="000D356B">
        <w:rPr>
          <w:rFonts w:ascii="Arial" w:hAnsi="Arial" w:cs="Arial"/>
          <w:sz w:val="20"/>
          <w:szCs w:val="20"/>
        </w:rPr>
        <w:t>Segretti</w:t>
      </w:r>
      <w:proofErr w:type="spellEnd"/>
      <w:r w:rsidR="000D356B">
        <w:rPr>
          <w:rFonts w:ascii="Arial" w:hAnsi="Arial" w:cs="Arial"/>
          <w:sz w:val="20"/>
          <w:szCs w:val="20"/>
        </w:rPr>
        <w:t>, Conselheira Suplente, indicada pelo Conselho Municipal de Proteção e Defesa dos Animais</w:t>
      </w:r>
      <w:r w:rsidR="002B0B70">
        <w:rPr>
          <w:rFonts w:ascii="Arial" w:hAnsi="Arial" w:cs="Arial"/>
          <w:sz w:val="20"/>
          <w:szCs w:val="20"/>
        </w:rPr>
        <w:t>, iniciou os trabalhos realizando a leitura da Ata da 93ª Reunião Ordinária deste Conselho, sendo a mesma aprovada por todos os membros presente</w:t>
      </w:r>
      <w:r w:rsidR="004E5C06">
        <w:rPr>
          <w:rFonts w:ascii="Arial" w:hAnsi="Arial" w:cs="Arial"/>
          <w:sz w:val="20"/>
          <w:szCs w:val="20"/>
        </w:rPr>
        <w:t>s</w:t>
      </w:r>
      <w:r w:rsidR="002B0B70">
        <w:rPr>
          <w:rFonts w:ascii="Arial" w:hAnsi="Arial" w:cs="Arial"/>
          <w:sz w:val="20"/>
          <w:szCs w:val="20"/>
        </w:rPr>
        <w:t>.</w:t>
      </w:r>
      <w:r w:rsidRPr="00DE2FD1">
        <w:rPr>
          <w:rFonts w:ascii="Arial" w:hAnsi="Arial" w:cs="Arial"/>
          <w:b/>
          <w:sz w:val="20"/>
          <w:szCs w:val="20"/>
          <w:u w:val="single"/>
        </w:rPr>
        <w:t>03 – Andamento dos assuntos da CTRS (Câmara Técnica de</w:t>
      </w:r>
      <w:r w:rsidR="000D5B1B">
        <w:rPr>
          <w:rFonts w:ascii="Arial" w:hAnsi="Arial" w:cs="Arial"/>
          <w:b/>
          <w:sz w:val="20"/>
          <w:szCs w:val="20"/>
          <w:u w:val="single"/>
        </w:rPr>
        <w:t xml:space="preserve"> </w:t>
      </w:r>
      <w:r w:rsidRPr="00DE2FD1">
        <w:rPr>
          <w:rFonts w:ascii="Arial" w:hAnsi="Arial" w:cs="Arial"/>
          <w:b/>
          <w:sz w:val="20"/>
          <w:szCs w:val="20"/>
          <w:u w:val="single"/>
        </w:rPr>
        <w:t xml:space="preserve">Resíduos </w:t>
      </w:r>
      <w:r>
        <w:rPr>
          <w:rFonts w:ascii="Arial" w:hAnsi="Arial" w:cs="Arial"/>
          <w:b/>
          <w:sz w:val="20"/>
          <w:szCs w:val="20"/>
          <w:u w:val="single"/>
        </w:rPr>
        <w:t>S</w:t>
      </w:r>
      <w:r w:rsidRPr="00DE2FD1">
        <w:rPr>
          <w:rFonts w:ascii="Arial" w:hAnsi="Arial" w:cs="Arial"/>
          <w:b/>
          <w:sz w:val="20"/>
          <w:szCs w:val="20"/>
          <w:u w:val="single"/>
        </w:rPr>
        <w:t>ólidos</w:t>
      </w:r>
      <w:r w:rsidR="004E5C06">
        <w:rPr>
          <w:rFonts w:ascii="Arial" w:hAnsi="Arial" w:cs="Arial"/>
          <w:b/>
          <w:sz w:val="20"/>
          <w:szCs w:val="20"/>
          <w:u w:val="single"/>
        </w:rPr>
        <w:t>)</w:t>
      </w:r>
      <w:r w:rsidRPr="00DE2FD1">
        <w:rPr>
          <w:rFonts w:ascii="Arial" w:hAnsi="Arial" w:cs="Arial"/>
          <w:b/>
          <w:sz w:val="20"/>
          <w:szCs w:val="20"/>
          <w:u w:val="single"/>
        </w:rPr>
        <w:t xml:space="preserve"> </w:t>
      </w:r>
    </w:p>
    <w:p w:rsidR="005D1E53" w:rsidRPr="00032B06" w:rsidRDefault="005D5135" w:rsidP="005D1E53">
      <w:pPr>
        <w:autoSpaceDE w:val="0"/>
        <w:autoSpaceDN w:val="0"/>
        <w:adjustRightInd w:val="0"/>
        <w:spacing w:after="0" w:line="240" w:lineRule="auto"/>
        <w:jc w:val="both"/>
        <w:rPr>
          <w:rStyle w:val="Ttulo1Char"/>
          <w:rFonts w:ascii="Arial" w:eastAsia="Calibri" w:hAnsi="Arial" w:cs="Arial"/>
          <w:b w:val="0"/>
          <w:bCs w:val="0"/>
          <w:color w:val="auto"/>
          <w:sz w:val="20"/>
          <w:szCs w:val="20"/>
        </w:rPr>
      </w:pPr>
      <w:r>
        <w:rPr>
          <w:rFonts w:ascii="Arial" w:hAnsi="Arial" w:cs="Arial"/>
          <w:sz w:val="20"/>
          <w:szCs w:val="20"/>
        </w:rPr>
        <w:t xml:space="preserve">A Sra. Simone </w:t>
      </w:r>
      <w:proofErr w:type="spellStart"/>
      <w:r>
        <w:rPr>
          <w:rFonts w:ascii="Arial" w:hAnsi="Arial" w:cs="Arial"/>
          <w:sz w:val="20"/>
          <w:szCs w:val="20"/>
        </w:rPr>
        <w:t>Tiemi</w:t>
      </w:r>
      <w:proofErr w:type="spellEnd"/>
      <w:r>
        <w:rPr>
          <w:rFonts w:ascii="Arial" w:hAnsi="Arial" w:cs="Arial"/>
          <w:sz w:val="20"/>
          <w:szCs w:val="20"/>
        </w:rPr>
        <w:t xml:space="preserve"> </w:t>
      </w:r>
      <w:proofErr w:type="spellStart"/>
      <w:r>
        <w:rPr>
          <w:rFonts w:ascii="Arial" w:hAnsi="Arial" w:cs="Arial"/>
          <w:sz w:val="20"/>
          <w:szCs w:val="20"/>
        </w:rPr>
        <w:t>Taketa</w:t>
      </w:r>
      <w:proofErr w:type="spellEnd"/>
      <w:r>
        <w:rPr>
          <w:rFonts w:ascii="Arial" w:hAnsi="Arial" w:cs="Arial"/>
          <w:sz w:val="20"/>
          <w:szCs w:val="20"/>
        </w:rPr>
        <w:t xml:space="preserve"> </w:t>
      </w:r>
      <w:proofErr w:type="spellStart"/>
      <w:r>
        <w:rPr>
          <w:rFonts w:ascii="Arial" w:hAnsi="Arial" w:cs="Arial"/>
          <w:sz w:val="20"/>
          <w:szCs w:val="20"/>
        </w:rPr>
        <w:t>Bicalho</w:t>
      </w:r>
      <w:proofErr w:type="spellEnd"/>
      <w:r>
        <w:rPr>
          <w:rFonts w:ascii="Arial" w:hAnsi="Arial" w:cs="Arial"/>
          <w:sz w:val="20"/>
          <w:szCs w:val="20"/>
        </w:rPr>
        <w:t>, Conselheira Titular, indicada pelo Centro Estadual de Educação Tecnologia Paula Souza -</w:t>
      </w:r>
      <w:proofErr w:type="gramStart"/>
      <w:r>
        <w:rPr>
          <w:rFonts w:ascii="Arial" w:hAnsi="Arial" w:cs="Arial"/>
          <w:sz w:val="20"/>
          <w:szCs w:val="20"/>
        </w:rPr>
        <w:t xml:space="preserve">  </w:t>
      </w:r>
      <w:proofErr w:type="gramEnd"/>
      <w:r>
        <w:rPr>
          <w:rFonts w:ascii="Arial" w:hAnsi="Arial" w:cs="Arial"/>
          <w:sz w:val="20"/>
          <w:szCs w:val="20"/>
        </w:rPr>
        <w:t>ID, informou que foi feita uma reunião com a Secretaria Municipal de Urbanismo e Meio Ambiente, cuja ata será enviada para ser anexada à presente Ata, ela solicitou também que seja</w:t>
      </w:r>
      <w:r w:rsidR="005635AB">
        <w:rPr>
          <w:rFonts w:ascii="Arial" w:hAnsi="Arial" w:cs="Arial"/>
          <w:sz w:val="20"/>
          <w:szCs w:val="20"/>
        </w:rPr>
        <w:t xml:space="preserve"> enviado </w:t>
      </w:r>
      <w:r>
        <w:rPr>
          <w:rFonts w:ascii="Arial" w:hAnsi="Arial" w:cs="Arial"/>
          <w:sz w:val="20"/>
          <w:szCs w:val="20"/>
        </w:rPr>
        <w:t xml:space="preserve">um ofício para a Secretaria Municipal de Urbanismo e Meio Ambiente, solicitando informações sobre o andamento de um Projeto de Lei sobre o destino das Lâmpadas Fluorescentes.  </w:t>
      </w:r>
      <w:r w:rsidRPr="00C2389F">
        <w:rPr>
          <w:rFonts w:ascii="Arial" w:hAnsi="Arial" w:cs="Arial"/>
          <w:b/>
          <w:sz w:val="20"/>
          <w:szCs w:val="20"/>
          <w:u w:val="single"/>
        </w:rPr>
        <w:t>CTL – Câmara Técnica de Licenciamento</w:t>
      </w:r>
      <w:r>
        <w:rPr>
          <w:rFonts w:ascii="Arial" w:hAnsi="Arial" w:cs="Arial"/>
          <w:sz w:val="20"/>
          <w:szCs w:val="20"/>
        </w:rPr>
        <w:t xml:space="preserve"> - ainda sem formação dessa Câmara.</w:t>
      </w:r>
      <w:r w:rsidR="00B165BF">
        <w:rPr>
          <w:rFonts w:ascii="Arial" w:hAnsi="Arial" w:cs="Arial"/>
          <w:sz w:val="20"/>
          <w:szCs w:val="20"/>
        </w:rPr>
        <w:t xml:space="preserve"> </w:t>
      </w:r>
      <w:r w:rsidR="00045F19" w:rsidRPr="00C2389F">
        <w:rPr>
          <w:rFonts w:ascii="Arial" w:hAnsi="Arial" w:cs="Arial"/>
          <w:b/>
          <w:sz w:val="20"/>
          <w:szCs w:val="20"/>
          <w:u w:val="single"/>
        </w:rPr>
        <w:t xml:space="preserve">CTRH – </w:t>
      </w:r>
      <w:r w:rsidR="00C2389F" w:rsidRPr="00C2389F">
        <w:rPr>
          <w:rFonts w:ascii="Arial" w:hAnsi="Arial" w:cs="Arial"/>
          <w:b/>
          <w:sz w:val="20"/>
          <w:szCs w:val="20"/>
          <w:u w:val="single"/>
        </w:rPr>
        <w:t>Câmara Técnica de Recursos Hídricos</w:t>
      </w:r>
      <w:r w:rsidR="00C2389F">
        <w:rPr>
          <w:rFonts w:ascii="Arial" w:hAnsi="Arial" w:cs="Arial"/>
          <w:sz w:val="20"/>
          <w:szCs w:val="20"/>
        </w:rPr>
        <w:t xml:space="preserve"> </w:t>
      </w:r>
      <w:r>
        <w:rPr>
          <w:rFonts w:ascii="Arial" w:hAnsi="Arial" w:cs="Arial"/>
          <w:sz w:val="20"/>
          <w:szCs w:val="20"/>
        </w:rPr>
        <w:t>–</w:t>
      </w:r>
      <w:r w:rsidR="00C2389F">
        <w:rPr>
          <w:rFonts w:ascii="Arial" w:hAnsi="Arial" w:cs="Arial"/>
          <w:sz w:val="20"/>
          <w:szCs w:val="20"/>
        </w:rPr>
        <w:t xml:space="preserve"> </w:t>
      </w:r>
      <w:r>
        <w:rPr>
          <w:rFonts w:ascii="Arial" w:hAnsi="Arial" w:cs="Arial"/>
          <w:sz w:val="20"/>
          <w:szCs w:val="20"/>
        </w:rPr>
        <w:t>A</w:t>
      </w:r>
      <w:proofErr w:type="gramStart"/>
      <w:r>
        <w:rPr>
          <w:rFonts w:ascii="Arial" w:hAnsi="Arial" w:cs="Arial"/>
          <w:sz w:val="20"/>
          <w:szCs w:val="20"/>
        </w:rPr>
        <w:t xml:space="preserve">  </w:t>
      </w:r>
      <w:proofErr w:type="gramEnd"/>
      <w:r>
        <w:rPr>
          <w:rFonts w:ascii="Arial" w:hAnsi="Arial" w:cs="Arial"/>
          <w:sz w:val="20"/>
          <w:szCs w:val="20"/>
        </w:rPr>
        <w:t xml:space="preserve">Sra. Simone </w:t>
      </w:r>
      <w:proofErr w:type="spellStart"/>
      <w:r>
        <w:rPr>
          <w:rFonts w:ascii="Arial" w:hAnsi="Arial" w:cs="Arial"/>
          <w:sz w:val="20"/>
          <w:szCs w:val="20"/>
        </w:rPr>
        <w:t>Tiemi</w:t>
      </w:r>
      <w:proofErr w:type="spellEnd"/>
      <w:r>
        <w:rPr>
          <w:rFonts w:ascii="Arial" w:hAnsi="Arial" w:cs="Arial"/>
          <w:sz w:val="20"/>
          <w:szCs w:val="20"/>
        </w:rPr>
        <w:t xml:space="preserve"> </w:t>
      </w:r>
      <w:proofErr w:type="spellStart"/>
      <w:r>
        <w:rPr>
          <w:rFonts w:ascii="Arial" w:hAnsi="Arial" w:cs="Arial"/>
          <w:sz w:val="20"/>
          <w:szCs w:val="20"/>
        </w:rPr>
        <w:t>Taketa</w:t>
      </w:r>
      <w:proofErr w:type="spellEnd"/>
      <w:r>
        <w:rPr>
          <w:rFonts w:ascii="Arial" w:hAnsi="Arial" w:cs="Arial"/>
          <w:sz w:val="20"/>
          <w:szCs w:val="20"/>
        </w:rPr>
        <w:t xml:space="preserve"> </w:t>
      </w:r>
      <w:proofErr w:type="spellStart"/>
      <w:r>
        <w:rPr>
          <w:rFonts w:ascii="Arial" w:hAnsi="Arial" w:cs="Arial"/>
          <w:sz w:val="20"/>
          <w:szCs w:val="20"/>
        </w:rPr>
        <w:t>Bicalho</w:t>
      </w:r>
      <w:proofErr w:type="spellEnd"/>
      <w:r>
        <w:rPr>
          <w:rFonts w:ascii="Arial" w:hAnsi="Arial" w:cs="Arial"/>
          <w:sz w:val="20"/>
          <w:szCs w:val="20"/>
        </w:rPr>
        <w:t xml:space="preserve">, Conselheira Titular, indicada pelo Centro Estadual de Educação Tecnologia Paula Souza – ID, que </w:t>
      </w:r>
      <w:r w:rsidR="005635AB">
        <w:rPr>
          <w:rFonts w:ascii="Arial" w:hAnsi="Arial" w:cs="Arial"/>
          <w:sz w:val="20"/>
          <w:szCs w:val="20"/>
        </w:rPr>
        <w:t xml:space="preserve">seja enviado um ofício ao SAAE – Serviço Autônomo de Água e Esgotos, para que nos informe o nome do Funcionário Técnico responsável pelos resíduos hídricos do município, perante este Conselho. </w:t>
      </w:r>
      <w:r w:rsidR="004179EE" w:rsidRPr="0001035B">
        <w:rPr>
          <w:rFonts w:ascii="Arial" w:hAnsi="Arial" w:cs="Arial"/>
          <w:b/>
          <w:sz w:val="20"/>
          <w:szCs w:val="20"/>
          <w:u w:val="single"/>
        </w:rPr>
        <w:t xml:space="preserve">04 – Alterações no Estatuto </w:t>
      </w:r>
      <w:r w:rsidR="0001035B">
        <w:rPr>
          <w:rFonts w:ascii="Arial" w:hAnsi="Arial" w:cs="Arial"/>
          <w:b/>
          <w:sz w:val="20"/>
          <w:szCs w:val="20"/>
          <w:u w:val="single"/>
        </w:rPr>
        <w:t xml:space="preserve">deste Conselho </w:t>
      </w:r>
      <w:r w:rsidR="004179EE" w:rsidRPr="0001035B">
        <w:rPr>
          <w:rFonts w:ascii="Arial" w:hAnsi="Arial" w:cs="Arial"/>
          <w:b/>
          <w:sz w:val="20"/>
          <w:szCs w:val="20"/>
          <w:u w:val="single"/>
        </w:rPr>
        <w:t xml:space="preserve">e a formação de uma Comissão </w:t>
      </w:r>
      <w:r w:rsidR="00950C2D">
        <w:rPr>
          <w:rFonts w:ascii="Arial" w:hAnsi="Arial" w:cs="Arial"/>
          <w:b/>
          <w:sz w:val="20"/>
          <w:szCs w:val="20"/>
          <w:u w:val="single"/>
        </w:rPr>
        <w:t>para</w:t>
      </w:r>
      <w:r w:rsidR="004179EE" w:rsidRPr="0001035B">
        <w:rPr>
          <w:rFonts w:ascii="Arial" w:hAnsi="Arial" w:cs="Arial"/>
          <w:b/>
          <w:sz w:val="20"/>
          <w:szCs w:val="20"/>
          <w:u w:val="single"/>
        </w:rPr>
        <w:t xml:space="preserve"> Análise e estudos</w:t>
      </w:r>
      <w:r w:rsidR="004179EE">
        <w:rPr>
          <w:rFonts w:ascii="Arial" w:hAnsi="Arial" w:cs="Arial"/>
          <w:sz w:val="20"/>
          <w:szCs w:val="20"/>
        </w:rPr>
        <w:t xml:space="preserve"> –</w:t>
      </w:r>
      <w:r w:rsidR="005635AB">
        <w:rPr>
          <w:rFonts w:ascii="Arial" w:hAnsi="Arial" w:cs="Arial"/>
          <w:sz w:val="20"/>
          <w:szCs w:val="20"/>
        </w:rPr>
        <w:t xml:space="preserve"> </w:t>
      </w:r>
      <w:r w:rsidR="00534A5A">
        <w:rPr>
          <w:rFonts w:ascii="Arial" w:hAnsi="Arial" w:cs="Arial"/>
          <w:sz w:val="20"/>
          <w:szCs w:val="20"/>
        </w:rPr>
        <w:t xml:space="preserve">Esse estudo continua pendente, por motivo do Sr. Leandro </w:t>
      </w:r>
      <w:proofErr w:type="spellStart"/>
      <w:r w:rsidR="00534A5A">
        <w:rPr>
          <w:rFonts w:ascii="Arial" w:hAnsi="Arial" w:cs="Arial"/>
          <w:sz w:val="20"/>
          <w:szCs w:val="20"/>
        </w:rPr>
        <w:t>Asterito</w:t>
      </w:r>
      <w:proofErr w:type="spellEnd"/>
      <w:r w:rsidR="00534A5A">
        <w:rPr>
          <w:rFonts w:ascii="Arial" w:hAnsi="Arial" w:cs="Arial"/>
          <w:sz w:val="20"/>
          <w:szCs w:val="20"/>
        </w:rPr>
        <w:t xml:space="preserve">, Conselheiro Suplente, indicado pelo Rotary </w:t>
      </w:r>
      <w:proofErr w:type="spellStart"/>
      <w:r w:rsidR="00534A5A">
        <w:rPr>
          <w:rFonts w:ascii="Arial" w:hAnsi="Arial" w:cs="Arial"/>
          <w:sz w:val="20"/>
          <w:szCs w:val="20"/>
        </w:rPr>
        <w:t>Club</w:t>
      </w:r>
      <w:proofErr w:type="spellEnd"/>
      <w:r w:rsidR="00534A5A">
        <w:rPr>
          <w:rFonts w:ascii="Arial" w:hAnsi="Arial" w:cs="Arial"/>
          <w:sz w:val="20"/>
          <w:szCs w:val="20"/>
        </w:rPr>
        <w:t xml:space="preserve"> de Indaiatuba, estar demasiadamente atarefado em seu trabalho diário e sem o devido tempo para fazer tal estudo, </w:t>
      </w:r>
      <w:r w:rsidR="00E325E7">
        <w:rPr>
          <w:rFonts w:ascii="Arial" w:hAnsi="Arial" w:cs="Arial"/>
          <w:sz w:val="20"/>
          <w:szCs w:val="20"/>
        </w:rPr>
        <w:t>por se tratar de algo que exige tempo e concentração.</w:t>
      </w:r>
      <w:r w:rsidR="00C72078">
        <w:rPr>
          <w:rFonts w:ascii="Arial" w:hAnsi="Arial" w:cs="Arial"/>
          <w:sz w:val="20"/>
          <w:szCs w:val="20"/>
        </w:rPr>
        <w:t xml:space="preserve"> </w:t>
      </w:r>
      <w:r w:rsidR="0001035B" w:rsidRPr="0001035B">
        <w:rPr>
          <w:rFonts w:ascii="Arial" w:hAnsi="Arial" w:cs="Arial"/>
          <w:b/>
          <w:sz w:val="20"/>
          <w:szCs w:val="20"/>
          <w:u w:val="single"/>
        </w:rPr>
        <w:t>0</w:t>
      </w:r>
      <w:r w:rsidR="00BA502A">
        <w:rPr>
          <w:rFonts w:ascii="Arial" w:hAnsi="Arial" w:cs="Arial"/>
          <w:b/>
          <w:sz w:val="20"/>
          <w:szCs w:val="20"/>
          <w:u w:val="single"/>
        </w:rPr>
        <w:t>5</w:t>
      </w:r>
      <w:r w:rsidR="0001035B" w:rsidRPr="0001035B">
        <w:rPr>
          <w:rFonts w:ascii="Arial" w:hAnsi="Arial" w:cs="Arial"/>
          <w:b/>
          <w:sz w:val="20"/>
          <w:szCs w:val="20"/>
          <w:u w:val="single"/>
        </w:rPr>
        <w:t xml:space="preserve"> – Reclamações ao COMDEMA</w:t>
      </w:r>
      <w:r w:rsidR="0001035B">
        <w:rPr>
          <w:rFonts w:ascii="Arial" w:hAnsi="Arial" w:cs="Arial"/>
          <w:sz w:val="20"/>
          <w:szCs w:val="20"/>
        </w:rPr>
        <w:t xml:space="preserve"> –</w:t>
      </w:r>
      <w:r w:rsidR="00C72078">
        <w:rPr>
          <w:rFonts w:ascii="Arial" w:hAnsi="Arial" w:cs="Arial"/>
          <w:sz w:val="20"/>
          <w:szCs w:val="20"/>
        </w:rPr>
        <w:t xml:space="preserve"> </w:t>
      </w:r>
      <w:r w:rsidR="00C72078" w:rsidRPr="0046782C">
        <w:rPr>
          <w:rFonts w:ascii="Arial" w:hAnsi="Arial" w:cs="Arial"/>
          <w:b/>
          <w:sz w:val="20"/>
          <w:szCs w:val="20"/>
          <w:u w:val="single"/>
        </w:rPr>
        <w:t xml:space="preserve">01 </w:t>
      </w:r>
      <w:r w:rsidR="00E03FC0" w:rsidRPr="0046782C">
        <w:rPr>
          <w:rFonts w:ascii="Arial" w:hAnsi="Arial" w:cs="Arial"/>
          <w:b/>
          <w:sz w:val="20"/>
          <w:szCs w:val="20"/>
          <w:u w:val="single"/>
        </w:rPr>
        <w:t>–</w:t>
      </w:r>
      <w:r w:rsidR="00C72078" w:rsidRPr="0046782C">
        <w:rPr>
          <w:rFonts w:ascii="Arial" w:hAnsi="Arial" w:cs="Arial"/>
          <w:b/>
          <w:sz w:val="20"/>
          <w:szCs w:val="20"/>
          <w:u w:val="single"/>
        </w:rPr>
        <w:t xml:space="preserve"> </w:t>
      </w:r>
      <w:r w:rsidR="00E03FC0" w:rsidRPr="0046782C">
        <w:rPr>
          <w:rFonts w:ascii="Arial" w:hAnsi="Arial" w:cs="Arial"/>
          <w:b/>
          <w:sz w:val="20"/>
          <w:szCs w:val="20"/>
          <w:u w:val="single"/>
        </w:rPr>
        <w:t xml:space="preserve">Pedido de </w:t>
      </w:r>
      <w:proofErr w:type="gramStart"/>
      <w:r w:rsidR="00E03FC0" w:rsidRPr="0046782C">
        <w:rPr>
          <w:rFonts w:ascii="Arial" w:hAnsi="Arial" w:cs="Arial"/>
          <w:b/>
          <w:sz w:val="20"/>
          <w:szCs w:val="20"/>
          <w:u w:val="single"/>
        </w:rPr>
        <w:t>4</w:t>
      </w:r>
      <w:proofErr w:type="gramEnd"/>
      <w:r w:rsidR="00E03FC0" w:rsidRPr="0046782C">
        <w:rPr>
          <w:rFonts w:ascii="Arial" w:hAnsi="Arial" w:cs="Arial"/>
          <w:b/>
          <w:sz w:val="20"/>
          <w:szCs w:val="20"/>
          <w:u w:val="single"/>
        </w:rPr>
        <w:t xml:space="preserve"> vagas de estacionamento reservadas na Praça Dom Pedro II – Centro </w:t>
      </w:r>
      <w:r w:rsidR="0046782C" w:rsidRPr="0046782C">
        <w:rPr>
          <w:rFonts w:ascii="Arial" w:hAnsi="Arial" w:cs="Arial"/>
          <w:b/>
          <w:sz w:val="20"/>
          <w:szCs w:val="20"/>
          <w:u w:val="single"/>
        </w:rPr>
        <w:t>–</w:t>
      </w:r>
      <w:r w:rsidR="0046782C">
        <w:rPr>
          <w:rFonts w:ascii="Arial" w:hAnsi="Arial" w:cs="Arial"/>
          <w:sz w:val="20"/>
          <w:szCs w:val="20"/>
        </w:rPr>
        <w:t xml:space="preserve"> O Sr. José Roberto Guedes de Oliveira</w:t>
      </w:r>
      <w:r w:rsidR="00D202D2">
        <w:rPr>
          <w:rFonts w:ascii="Arial" w:hAnsi="Arial" w:cs="Arial"/>
          <w:sz w:val="20"/>
          <w:szCs w:val="20"/>
        </w:rPr>
        <w:t>, membro convidado,</w:t>
      </w:r>
      <w:r w:rsidR="0046782C">
        <w:rPr>
          <w:rFonts w:ascii="Arial" w:hAnsi="Arial" w:cs="Arial"/>
          <w:sz w:val="20"/>
          <w:szCs w:val="20"/>
        </w:rPr>
        <w:t xml:space="preserve"> trouxe esse pedido,  alegando que várias pessoas estão solicitando essas vagas, sendo duas de cada lado da praça, pois os pais das crianças que freqüentam o Projeto Guri, estão enfrentando dificuldades na hora de deixarem seus filhos e também para as cargas e descargas de materiais pertencentes ou da alçada da Secretaria da Cultura. Foi discutido esse assunto e chegou-se ao acordo que será enviado um ofício à Secretaria Municipal de Obras e Vias Públicas – SEMOP, para que a mesma faça um estudo e veja se há possibilidades de atender </w:t>
      </w:r>
      <w:r w:rsidR="002050D4">
        <w:rPr>
          <w:rFonts w:ascii="Arial" w:hAnsi="Arial" w:cs="Arial"/>
          <w:sz w:val="20"/>
          <w:szCs w:val="20"/>
        </w:rPr>
        <w:t xml:space="preserve">esse pedido. </w:t>
      </w:r>
      <w:r w:rsidR="002050D4" w:rsidRPr="002050D4">
        <w:rPr>
          <w:rFonts w:ascii="Arial" w:hAnsi="Arial" w:cs="Arial"/>
          <w:b/>
          <w:sz w:val="20"/>
          <w:szCs w:val="20"/>
          <w:u w:val="single"/>
        </w:rPr>
        <w:t xml:space="preserve">02 – Corte de Árvores Nativas na Vila </w:t>
      </w:r>
      <w:proofErr w:type="spellStart"/>
      <w:r w:rsidR="002050D4" w:rsidRPr="002050D4">
        <w:rPr>
          <w:rFonts w:ascii="Arial" w:hAnsi="Arial" w:cs="Arial"/>
          <w:b/>
          <w:sz w:val="20"/>
          <w:szCs w:val="20"/>
          <w:u w:val="single"/>
        </w:rPr>
        <w:t>Kostka</w:t>
      </w:r>
      <w:proofErr w:type="spellEnd"/>
      <w:r w:rsidR="002050D4" w:rsidRPr="002050D4">
        <w:rPr>
          <w:rFonts w:ascii="Arial" w:hAnsi="Arial" w:cs="Arial"/>
          <w:b/>
          <w:sz w:val="20"/>
          <w:szCs w:val="20"/>
          <w:u w:val="single"/>
        </w:rPr>
        <w:t xml:space="preserve"> em </w:t>
      </w:r>
      <w:proofErr w:type="spellStart"/>
      <w:r w:rsidR="002050D4" w:rsidRPr="002050D4">
        <w:rPr>
          <w:rFonts w:ascii="Arial" w:hAnsi="Arial" w:cs="Arial"/>
          <w:b/>
          <w:sz w:val="20"/>
          <w:szCs w:val="20"/>
          <w:u w:val="single"/>
        </w:rPr>
        <w:t>Itaici</w:t>
      </w:r>
      <w:proofErr w:type="spellEnd"/>
      <w:r w:rsidR="002050D4">
        <w:rPr>
          <w:rFonts w:ascii="Arial" w:hAnsi="Arial" w:cs="Arial"/>
          <w:sz w:val="20"/>
          <w:szCs w:val="20"/>
        </w:rPr>
        <w:t xml:space="preserve"> – O COMDEMA recebeu um e-mail de uma moradora da cidade, que não quis se identificar, dizendo que foi assistir uma missa lá na Vila </w:t>
      </w:r>
      <w:proofErr w:type="spellStart"/>
      <w:r w:rsidR="002050D4">
        <w:rPr>
          <w:rFonts w:ascii="Arial" w:hAnsi="Arial" w:cs="Arial"/>
          <w:sz w:val="20"/>
          <w:szCs w:val="20"/>
        </w:rPr>
        <w:t>Kostka</w:t>
      </w:r>
      <w:proofErr w:type="spellEnd"/>
      <w:r w:rsidR="002050D4">
        <w:rPr>
          <w:rFonts w:ascii="Arial" w:hAnsi="Arial" w:cs="Arial"/>
          <w:sz w:val="20"/>
          <w:szCs w:val="20"/>
        </w:rPr>
        <w:t xml:space="preserve"> e notou que atrás da cocheira, </w:t>
      </w:r>
      <w:proofErr w:type="gramStart"/>
      <w:r w:rsidR="002050D4">
        <w:rPr>
          <w:rFonts w:ascii="Arial" w:hAnsi="Arial" w:cs="Arial"/>
          <w:sz w:val="20"/>
          <w:szCs w:val="20"/>
        </w:rPr>
        <w:t>haviam</w:t>
      </w:r>
      <w:proofErr w:type="gramEnd"/>
      <w:r w:rsidR="002050D4">
        <w:rPr>
          <w:rFonts w:ascii="Arial" w:hAnsi="Arial" w:cs="Arial"/>
          <w:sz w:val="20"/>
          <w:szCs w:val="20"/>
        </w:rPr>
        <w:t xml:space="preserve"> várias árvores nativas e as mesmas foram cortadas. Após discussão, chegou-se num acordo, enviaremos um ofício para a Polícia Ambiental do Município, solicitando que eles façam uma vistoria no local</w:t>
      </w:r>
      <w:r w:rsidR="00F86F15">
        <w:rPr>
          <w:rFonts w:ascii="Arial" w:hAnsi="Arial" w:cs="Arial"/>
          <w:sz w:val="20"/>
          <w:szCs w:val="20"/>
        </w:rPr>
        <w:t xml:space="preserve">, devido este </w:t>
      </w:r>
      <w:proofErr w:type="gramStart"/>
      <w:r w:rsidR="00F86F15">
        <w:rPr>
          <w:rFonts w:ascii="Arial" w:hAnsi="Arial" w:cs="Arial"/>
          <w:sz w:val="20"/>
          <w:szCs w:val="20"/>
        </w:rPr>
        <w:t>local</w:t>
      </w:r>
      <w:proofErr w:type="gramEnd"/>
      <w:r w:rsidR="00F86F15">
        <w:rPr>
          <w:rFonts w:ascii="Arial" w:hAnsi="Arial" w:cs="Arial"/>
          <w:sz w:val="20"/>
          <w:szCs w:val="20"/>
        </w:rPr>
        <w:t xml:space="preserve"> ser de propriedade particular</w:t>
      </w:r>
      <w:r w:rsidR="002050D4">
        <w:rPr>
          <w:rFonts w:ascii="Arial" w:hAnsi="Arial" w:cs="Arial"/>
          <w:sz w:val="20"/>
          <w:szCs w:val="20"/>
        </w:rPr>
        <w:t xml:space="preserve">. </w:t>
      </w:r>
      <w:r w:rsidR="002050D4" w:rsidRPr="002050D4">
        <w:rPr>
          <w:rFonts w:ascii="Arial" w:hAnsi="Arial" w:cs="Arial"/>
          <w:b/>
          <w:sz w:val="20"/>
          <w:szCs w:val="20"/>
          <w:u w:val="single"/>
        </w:rPr>
        <w:t xml:space="preserve">03 – Fumaça todo dia as </w:t>
      </w:r>
      <w:proofErr w:type="gramStart"/>
      <w:r w:rsidR="002050D4" w:rsidRPr="002050D4">
        <w:rPr>
          <w:rFonts w:ascii="Arial" w:hAnsi="Arial" w:cs="Arial"/>
          <w:b/>
          <w:sz w:val="20"/>
          <w:szCs w:val="20"/>
          <w:u w:val="single"/>
        </w:rPr>
        <w:t>6:00</w:t>
      </w:r>
      <w:proofErr w:type="gramEnd"/>
      <w:r w:rsidR="002050D4" w:rsidRPr="002050D4">
        <w:rPr>
          <w:rFonts w:ascii="Arial" w:hAnsi="Arial" w:cs="Arial"/>
          <w:b/>
          <w:sz w:val="20"/>
          <w:szCs w:val="20"/>
          <w:u w:val="single"/>
        </w:rPr>
        <w:t xml:space="preserve"> horas da manhã e as 17:00 horas da tarde no Motel Phoenix</w:t>
      </w:r>
      <w:r w:rsidR="002050D4">
        <w:rPr>
          <w:rFonts w:ascii="Arial" w:hAnsi="Arial" w:cs="Arial"/>
          <w:sz w:val="20"/>
          <w:szCs w:val="20"/>
        </w:rPr>
        <w:t xml:space="preserve"> – O COMDEMA recebeu um e-mail de um morador do município, que não quis se identificar, informando que todo dia nesses horários acima mencionado, pode se ver de longe uma fumaça saindo do Motel Phoenix, localizado na Rodovia Engenheiro </w:t>
      </w:r>
      <w:proofErr w:type="spellStart"/>
      <w:r w:rsidR="002050D4">
        <w:rPr>
          <w:rFonts w:ascii="Arial" w:hAnsi="Arial" w:cs="Arial"/>
          <w:sz w:val="20"/>
          <w:szCs w:val="20"/>
        </w:rPr>
        <w:t>Ermênio</w:t>
      </w:r>
      <w:proofErr w:type="spellEnd"/>
      <w:r w:rsidR="002050D4">
        <w:rPr>
          <w:rFonts w:ascii="Arial" w:hAnsi="Arial" w:cs="Arial"/>
          <w:sz w:val="20"/>
          <w:szCs w:val="20"/>
        </w:rPr>
        <w:t xml:space="preserve"> de Oliveira Penteado, 625 – Barroca </w:t>
      </w:r>
      <w:r w:rsidR="00810C7D">
        <w:rPr>
          <w:rFonts w:ascii="Arial" w:hAnsi="Arial" w:cs="Arial"/>
          <w:sz w:val="20"/>
          <w:szCs w:val="20"/>
        </w:rPr>
        <w:t>Funda – aqui em Indaiatuba, e a suspeita é que eles queimam lixos e não solicitam a retirada pela Prefeitura.</w:t>
      </w:r>
      <w:r w:rsidR="00202F2C">
        <w:rPr>
          <w:rFonts w:ascii="Arial" w:hAnsi="Arial" w:cs="Arial"/>
          <w:sz w:val="20"/>
          <w:szCs w:val="20"/>
        </w:rPr>
        <w:t xml:space="preserve"> Após discussão do assunto, a Sra. Maria Lucia Ferreira Oliveira, Conselheira Suplente, indicada pela Secretaria Municipal de Urbanismo e meio Ambiente, como funcionária da mesma, levou cópia do e-mail, se prontificando a tomar as devidas providências.</w:t>
      </w:r>
      <w:r w:rsidR="00D202D2">
        <w:rPr>
          <w:rFonts w:ascii="Arial" w:hAnsi="Arial" w:cs="Arial"/>
          <w:sz w:val="20"/>
          <w:szCs w:val="20"/>
        </w:rPr>
        <w:t xml:space="preserve"> </w:t>
      </w:r>
      <w:r w:rsidR="00D202D2" w:rsidRPr="00337272">
        <w:rPr>
          <w:rFonts w:ascii="Arial" w:hAnsi="Arial" w:cs="Arial"/>
          <w:b/>
          <w:sz w:val="20"/>
          <w:szCs w:val="20"/>
          <w:u w:val="single"/>
        </w:rPr>
        <w:t>04 – Caçambas de Entulhos</w:t>
      </w:r>
      <w:r w:rsidR="00D202D2">
        <w:rPr>
          <w:rFonts w:ascii="Arial" w:hAnsi="Arial" w:cs="Arial"/>
          <w:sz w:val="20"/>
          <w:szCs w:val="20"/>
        </w:rPr>
        <w:t xml:space="preserve"> – O Sr. José Roberto Guedes de Oliveira, membro convidado, trouxe uma reclamação referente </w:t>
      </w:r>
      <w:proofErr w:type="gramStart"/>
      <w:r w:rsidR="00D202D2">
        <w:rPr>
          <w:rFonts w:ascii="Arial" w:hAnsi="Arial" w:cs="Arial"/>
          <w:sz w:val="20"/>
          <w:szCs w:val="20"/>
        </w:rPr>
        <w:t>as</w:t>
      </w:r>
      <w:proofErr w:type="gramEnd"/>
      <w:r w:rsidR="00D202D2">
        <w:rPr>
          <w:rFonts w:ascii="Arial" w:hAnsi="Arial" w:cs="Arial"/>
          <w:sz w:val="20"/>
          <w:szCs w:val="20"/>
        </w:rPr>
        <w:t xml:space="preserve"> caçambas de entulhos, usadas em </w:t>
      </w:r>
      <w:r w:rsidR="00A25154">
        <w:rPr>
          <w:rFonts w:ascii="Arial" w:hAnsi="Arial" w:cs="Arial"/>
          <w:sz w:val="20"/>
          <w:szCs w:val="20"/>
        </w:rPr>
        <w:t xml:space="preserve">construções, </w:t>
      </w:r>
      <w:r w:rsidR="00DF32C1">
        <w:rPr>
          <w:rFonts w:ascii="Arial" w:hAnsi="Arial" w:cs="Arial"/>
          <w:sz w:val="20"/>
          <w:szCs w:val="20"/>
        </w:rPr>
        <w:t xml:space="preserve">reformas de casas e outros fins e até mesmo na onde o locatário as deixam até serem locadas, </w:t>
      </w:r>
      <w:r w:rsidR="00DF32C1">
        <w:rPr>
          <w:rFonts w:ascii="Arial" w:hAnsi="Arial" w:cs="Arial"/>
          <w:sz w:val="20"/>
          <w:szCs w:val="20"/>
        </w:rPr>
        <w:lastRenderedPageBreak/>
        <w:t>normalmente em terrenos abertos, e</w:t>
      </w:r>
      <w:r w:rsidR="00D202D2">
        <w:rPr>
          <w:rFonts w:ascii="Arial" w:hAnsi="Arial" w:cs="Arial"/>
          <w:sz w:val="20"/>
          <w:szCs w:val="20"/>
        </w:rPr>
        <w:t xml:space="preserve"> </w:t>
      </w:r>
      <w:r w:rsidR="00E53F85">
        <w:rPr>
          <w:rFonts w:ascii="Arial" w:hAnsi="Arial" w:cs="Arial"/>
          <w:sz w:val="20"/>
          <w:szCs w:val="20"/>
        </w:rPr>
        <w:t xml:space="preserve">que devido ao excesso de tempo que permanecem ao relento, são na verdade, criadouros do mosquito da Dengue, devido ficarem ao relento e em dias de chuvas, ele ainda dá sugestões como, recolher com menor tempo, pelos seus proprietários, evitando assim o maior problema que enfrentamos, ou quem sabe um estudo mais seguro, por exemplo, a colocação de uma placa ou uma cobertura de plástico em cada caçamba e diminuindo o tempo da retirada. Após a discussão pelos membros deste Conselho, chegou-se a conclusão que devemos enviar um ofício </w:t>
      </w:r>
      <w:r w:rsidR="006500F1">
        <w:rPr>
          <w:rFonts w:ascii="Arial" w:hAnsi="Arial" w:cs="Arial"/>
          <w:sz w:val="20"/>
          <w:szCs w:val="20"/>
        </w:rPr>
        <w:t xml:space="preserve">ao Departamento de Vigilância </w:t>
      </w:r>
      <w:proofErr w:type="spellStart"/>
      <w:r w:rsidR="006500F1">
        <w:rPr>
          <w:rFonts w:ascii="Arial" w:hAnsi="Arial" w:cs="Arial"/>
          <w:sz w:val="20"/>
          <w:szCs w:val="20"/>
        </w:rPr>
        <w:t>Epidemeológica</w:t>
      </w:r>
      <w:proofErr w:type="spellEnd"/>
      <w:r w:rsidR="006500F1">
        <w:rPr>
          <w:rFonts w:ascii="Arial" w:hAnsi="Arial" w:cs="Arial"/>
          <w:sz w:val="20"/>
          <w:szCs w:val="20"/>
        </w:rPr>
        <w:t xml:space="preserve"> -</w:t>
      </w:r>
      <w:proofErr w:type="gramStart"/>
      <w:r w:rsidR="006500F1">
        <w:rPr>
          <w:rFonts w:ascii="Arial" w:hAnsi="Arial" w:cs="Arial"/>
          <w:sz w:val="20"/>
          <w:szCs w:val="20"/>
        </w:rPr>
        <w:t xml:space="preserve"> </w:t>
      </w:r>
      <w:r w:rsidR="00E53F85">
        <w:rPr>
          <w:rFonts w:ascii="Arial" w:hAnsi="Arial" w:cs="Arial"/>
          <w:sz w:val="20"/>
          <w:szCs w:val="20"/>
        </w:rPr>
        <w:t xml:space="preserve"> </w:t>
      </w:r>
      <w:proofErr w:type="gramEnd"/>
      <w:r w:rsidR="00E53F85">
        <w:rPr>
          <w:rFonts w:ascii="Arial" w:hAnsi="Arial" w:cs="Arial"/>
          <w:sz w:val="20"/>
          <w:szCs w:val="20"/>
        </w:rPr>
        <w:t>DEVEPI, solicitando para que nos informem se existe algum trabalho nesse sentido.</w:t>
      </w:r>
      <w:r w:rsidR="00851C21">
        <w:rPr>
          <w:rFonts w:ascii="Arial" w:hAnsi="Arial" w:cs="Arial"/>
          <w:sz w:val="20"/>
          <w:szCs w:val="20"/>
        </w:rPr>
        <w:t xml:space="preserve"> </w:t>
      </w:r>
      <w:r w:rsidR="0001035B" w:rsidRPr="00CA0C1C">
        <w:rPr>
          <w:rFonts w:ascii="Arial" w:hAnsi="Arial" w:cs="Arial"/>
          <w:b/>
          <w:sz w:val="20"/>
          <w:szCs w:val="20"/>
          <w:u w:val="single"/>
        </w:rPr>
        <w:t>0</w:t>
      </w:r>
      <w:r w:rsidR="00BA502A">
        <w:rPr>
          <w:rFonts w:ascii="Arial" w:hAnsi="Arial" w:cs="Arial"/>
          <w:b/>
          <w:sz w:val="20"/>
          <w:szCs w:val="20"/>
          <w:u w:val="single"/>
        </w:rPr>
        <w:t>6</w:t>
      </w:r>
      <w:r w:rsidR="0001035B" w:rsidRPr="00CA0C1C">
        <w:rPr>
          <w:rFonts w:ascii="Arial" w:hAnsi="Arial" w:cs="Arial"/>
          <w:b/>
          <w:sz w:val="20"/>
          <w:szCs w:val="20"/>
          <w:u w:val="single"/>
        </w:rPr>
        <w:t xml:space="preserve"> – Extra Pauta </w:t>
      </w:r>
      <w:r w:rsidR="005D1E53">
        <w:rPr>
          <w:rFonts w:ascii="Arial" w:hAnsi="Arial" w:cs="Arial"/>
          <w:sz w:val="20"/>
          <w:szCs w:val="20"/>
        </w:rPr>
        <w:t xml:space="preserve">- </w:t>
      </w:r>
      <w:r w:rsidR="005D1E53" w:rsidRPr="00BA502A">
        <w:rPr>
          <w:rFonts w:ascii="Arial" w:hAnsi="Arial" w:cs="Arial"/>
          <w:sz w:val="20"/>
          <w:szCs w:val="20"/>
        </w:rPr>
        <w:t>Nada a ser mencionado.</w:t>
      </w:r>
      <w:r w:rsidR="005D1E53">
        <w:rPr>
          <w:rFonts w:ascii="Arial" w:hAnsi="Arial" w:cs="Arial"/>
          <w:sz w:val="20"/>
          <w:szCs w:val="20"/>
        </w:rPr>
        <w:t xml:space="preserve"> </w:t>
      </w:r>
      <w:r w:rsidR="005D1E53" w:rsidRPr="009B254C">
        <w:rPr>
          <w:rFonts w:ascii="Arial" w:hAnsi="Arial" w:cs="Arial"/>
          <w:b/>
          <w:sz w:val="20"/>
          <w:szCs w:val="20"/>
          <w:u w:val="single"/>
        </w:rPr>
        <w:t>0</w:t>
      </w:r>
      <w:r w:rsidR="005D1E53">
        <w:rPr>
          <w:rFonts w:ascii="Arial" w:hAnsi="Arial" w:cs="Arial"/>
          <w:b/>
          <w:sz w:val="20"/>
          <w:szCs w:val="20"/>
          <w:u w:val="single"/>
        </w:rPr>
        <w:t>7</w:t>
      </w:r>
      <w:r w:rsidR="005D1E53" w:rsidRPr="009B254C">
        <w:rPr>
          <w:rFonts w:ascii="Arial" w:hAnsi="Arial" w:cs="Arial"/>
          <w:b/>
          <w:sz w:val="20"/>
          <w:szCs w:val="20"/>
          <w:u w:val="single"/>
        </w:rPr>
        <w:t xml:space="preserve"> -</w:t>
      </w:r>
      <w:r w:rsidR="005D1E53">
        <w:rPr>
          <w:rFonts w:ascii="Arial" w:hAnsi="Arial" w:cs="Arial"/>
          <w:b/>
          <w:sz w:val="20"/>
          <w:szCs w:val="20"/>
          <w:u w:val="single"/>
        </w:rPr>
        <w:t xml:space="preserve"> </w:t>
      </w:r>
      <w:r w:rsidR="005D1E53" w:rsidRPr="009B254C">
        <w:rPr>
          <w:rFonts w:ascii="Arial" w:hAnsi="Arial" w:cs="Arial"/>
          <w:b/>
          <w:sz w:val="20"/>
          <w:szCs w:val="20"/>
          <w:u w:val="single"/>
        </w:rPr>
        <w:t>Agenda</w:t>
      </w:r>
      <w:r w:rsidR="005D1E53" w:rsidRPr="001C13AD">
        <w:rPr>
          <w:rFonts w:ascii="Arial" w:hAnsi="Arial" w:cs="Arial"/>
          <w:b/>
          <w:sz w:val="20"/>
          <w:szCs w:val="20"/>
          <w:u w:val="single"/>
        </w:rPr>
        <w:t xml:space="preserve"> e Pauta para próxima reunião</w:t>
      </w:r>
      <w:r w:rsidR="005D1E53">
        <w:rPr>
          <w:rFonts w:ascii="Arial" w:hAnsi="Arial" w:cs="Arial"/>
          <w:sz w:val="20"/>
          <w:szCs w:val="20"/>
        </w:rPr>
        <w:t xml:space="preserve">: Nada mais havendo a ser tratado, a Sra. Vera Lucia </w:t>
      </w:r>
      <w:proofErr w:type="spellStart"/>
      <w:r w:rsidR="005D1E53">
        <w:rPr>
          <w:rFonts w:ascii="Arial" w:hAnsi="Arial" w:cs="Arial"/>
          <w:sz w:val="20"/>
          <w:szCs w:val="20"/>
        </w:rPr>
        <w:t>Priesnitz</w:t>
      </w:r>
      <w:proofErr w:type="spellEnd"/>
      <w:r w:rsidR="005D1E53">
        <w:rPr>
          <w:rFonts w:ascii="Arial" w:hAnsi="Arial" w:cs="Arial"/>
          <w:sz w:val="20"/>
          <w:szCs w:val="20"/>
        </w:rPr>
        <w:t xml:space="preserve"> </w:t>
      </w:r>
      <w:proofErr w:type="spellStart"/>
      <w:r w:rsidR="005D1E53">
        <w:rPr>
          <w:rFonts w:ascii="Arial" w:hAnsi="Arial" w:cs="Arial"/>
          <w:sz w:val="20"/>
          <w:szCs w:val="20"/>
        </w:rPr>
        <w:t>Segretti</w:t>
      </w:r>
      <w:proofErr w:type="spellEnd"/>
      <w:r w:rsidR="005D1E53">
        <w:rPr>
          <w:rFonts w:ascii="Arial" w:hAnsi="Arial" w:cs="Arial"/>
          <w:sz w:val="20"/>
          <w:szCs w:val="20"/>
        </w:rPr>
        <w:t xml:space="preserve">, conselheira suplente, indicada pelo Conselho Municipal de Proteção e Defesa dos Animais e Secretária, deu por encerrada a reunião, agradeceu a atenção e participação dos Conselheiros e Convidados, informando que a próxima reunião deverá ocorrer no dia 05 de abril de 2017, as </w:t>
      </w:r>
      <w:proofErr w:type="gramStart"/>
      <w:r w:rsidR="005D1E53">
        <w:rPr>
          <w:rFonts w:ascii="Arial" w:hAnsi="Arial" w:cs="Arial"/>
          <w:sz w:val="20"/>
          <w:szCs w:val="20"/>
        </w:rPr>
        <w:t>17:00</w:t>
      </w:r>
      <w:proofErr w:type="gramEnd"/>
      <w:r w:rsidR="005D1E53">
        <w:rPr>
          <w:rFonts w:ascii="Arial" w:hAnsi="Arial" w:cs="Arial"/>
          <w:sz w:val="20"/>
          <w:szCs w:val="20"/>
        </w:rPr>
        <w:t xml:space="preserve"> horas, na sede do COMDEMA, com pauta a ser informada.</w:t>
      </w:r>
    </w:p>
    <w:p w:rsidR="0086730B" w:rsidRDefault="0086730B" w:rsidP="0086730B">
      <w:pPr>
        <w:suppressLineNumbers/>
        <w:autoSpaceDE w:val="0"/>
        <w:autoSpaceDN w:val="0"/>
        <w:adjustRightInd w:val="0"/>
        <w:spacing w:after="0" w:line="240" w:lineRule="auto"/>
        <w:jc w:val="both"/>
        <w:rPr>
          <w:rFonts w:ascii="Arial" w:hAnsi="Arial" w:cs="Arial"/>
          <w:sz w:val="20"/>
          <w:szCs w:val="20"/>
        </w:rPr>
      </w:pPr>
    </w:p>
    <w:p w:rsidR="0086730B" w:rsidRPr="00332E8E" w:rsidRDefault="0086730B" w:rsidP="0086730B">
      <w:pPr>
        <w:suppressLineNumbers/>
        <w:autoSpaceDE w:val="0"/>
        <w:autoSpaceDN w:val="0"/>
        <w:adjustRightInd w:val="0"/>
        <w:spacing w:after="0" w:line="240" w:lineRule="auto"/>
        <w:jc w:val="both"/>
        <w:rPr>
          <w:rFonts w:ascii="Arial" w:hAnsi="Arial" w:cs="Arial"/>
          <w:sz w:val="20"/>
          <w:szCs w:val="20"/>
        </w:rPr>
      </w:pPr>
    </w:p>
    <w:p w:rsidR="0086730B" w:rsidRPr="00332E8E" w:rsidRDefault="0086730B" w:rsidP="0086730B">
      <w:pPr>
        <w:suppressLineNumbers/>
        <w:autoSpaceDE w:val="0"/>
        <w:autoSpaceDN w:val="0"/>
        <w:adjustRightInd w:val="0"/>
        <w:spacing w:after="0" w:line="240" w:lineRule="auto"/>
        <w:jc w:val="both"/>
        <w:rPr>
          <w:rFonts w:ascii="Arial" w:hAnsi="Arial" w:cs="Arial"/>
          <w:sz w:val="20"/>
          <w:szCs w:val="20"/>
        </w:rPr>
      </w:pPr>
      <w:r w:rsidRPr="00332E8E">
        <w:rPr>
          <w:rFonts w:ascii="Arial" w:hAnsi="Arial" w:cs="Arial"/>
          <w:sz w:val="20"/>
          <w:szCs w:val="20"/>
        </w:rPr>
        <w:t xml:space="preserve">Indaiatuba, </w:t>
      </w:r>
      <w:r w:rsidR="00B87F64">
        <w:rPr>
          <w:rFonts w:ascii="Arial" w:hAnsi="Arial" w:cs="Arial"/>
          <w:sz w:val="20"/>
          <w:szCs w:val="20"/>
        </w:rPr>
        <w:t>08 de março de 2017.</w:t>
      </w:r>
    </w:p>
    <w:p w:rsidR="0086730B" w:rsidRDefault="0086730B" w:rsidP="0086730B">
      <w:pPr>
        <w:suppressLineNumbers/>
        <w:autoSpaceDE w:val="0"/>
        <w:autoSpaceDN w:val="0"/>
        <w:adjustRightInd w:val="0"/>
        <w:spacing w:after="0" w:line="240" w:lineRule="auto"/>
        <w:jc w:val="both"/>
        <w:rPr>
          <w:rFonts w:ascii="Arial" w:hAnsi="Arial" w:cs="Arial"/>
          <w:sz w:val="20"/>
          <w:szCs w:val="20"/>
        </w:rPr>
      </w:pPr>
    </w:p>
    <w:p w:rsidR="0086730B" w:rsidRDefault="0086730B" w:rsidP="0086730B">
      <w:pPr>
        <w:suppressLineNumbers/>
        <w:autoSpaceDE w:val="0"/>
        <w:autoSpaceDN w:val="0"/>
        <w:adjustRightInd w:val="0"/>
        <w:spacing w:after="0" w:line="240" w:lineRule="auto"/>
        <w:jc w:val="both"/>
        <w:rPr>
          <w:rFonts w:ascii="Arial" w:hAnsi="Arial" w:cs="Arial"/>
          <w:sz w:val="20"/>
          <w:szCs w:val="20"/>
        </w:rPr>
      </w:pPr>
    </w:p>
    <w:p w:rsidR="0086730B" w:rsidRPr="00332E8E" w:rsidRDefault="0086730B" w:rsidP="0086730B">
      <w:pPr>
        <w:suppressLineNumbers/>
        <w:autoSpaceDE w:val="0"/>
        <w:autoSpaceDN w:val="0"/>
        <w:adjustRightInd w:val="0"/>
        <w:spacing w:after="0" w:line="240" w:lineRule="auto"/>
        <w:jc w:val="both"/>
        <w:rPr>
          <w:rFonts w:ascii="Arial" w:hAnsi="Arial" w:cs="Arial"/>
          <w:sz w:val="20"/>
          <w:szCs w:val="20"/>
        </w:rPr>
      </w:pPr>
    </w:p>
    <w:p w:rsidR="0086730B" w:rsidRDefault="0086730B" w:rsidP="0086730B">
      <w:pPr>
        <w:suppressLineNumbers/>
        <w:autoSpaceDE w:val="0"/>
        <w:autoSpaceDN w:val="0"/>
        <w:adjustRightInd w:val="0"/>
        <w:spacing w:after="0" w:line="240" w:lineRule="auto"/>
        <w:jc w:val="both"/>
        <w:rPr>
          <w:rFonts w:ascii="Arial" w:hAnsi="Arial" w:cs="Arial"/>
          <w:sz w:val="20"/>
          <w:szCs w:val="20"/>
        </w:rPr>
      </w:pPr>
    </w:p>
    <w:p w:rsidR="0086730B" w:rsidRPr="00332E8E" w:rsidRDefault="0086730B" w:rsidP="0086730B">
      <w:pPr>
        <w:suppressLineNumbers/>
        <w:autoSpaceDE w:val="0"/>
        <w:autoSpaceDN w:val="0"/>
        <w:adjustRightInd w:val="0"/>
        <w:spacing w:after="0" w:line="240" w:lineRule="auto"/>
        <w:jc w:val="both"/>
        <w:rPr>
          <w:rFonts w:ascii="Arial" w:hAnsi="Arial" w:cs="Arial"/>
          <w:sz w:val="20"/>
          <w:szCs w:val="20"/>
        </w:rPr>
      </w:pPr>
    </w:p>
    <w:tbl>
      <w:tblPr>
        <w:tblW w:w="0" w:type="auto"/>
        <w:tblLook w:val="04A0"/>
      </w:tblPr>
      <w:tblGrid>
        <w:gridCol w:w="3652"/>
        <w:gridCol w:w="1276"/>
        <w:gridCol w:w="3716"/>
      </w:tblGrid>
      <w:tr w:rsidR="0086730B" w:rsidRPr="00332E8E" w:rsidTr="009D24C7">
        <w:tc>
          <w:tcPr>
            <w:tcW w:w="3652" w:type="dxa"/>
            <w:tcBorders>
              <w:top w:val="single" w:sz="4" w:space="0" w:color="auto"/>
            </w:tcBorders>
            <w:shd w:val="clear" w:color="auto" w:fill="auto"/>
          </w:tcPr>
          <w:p w:rsidR="0086730B" w:rsidRPr="00332E8E" w:rsidRDefault="00BA502A" w:rsidP="009D24C7">
            <w:pPr>
              <w:suppressLineNumbers/>
              <w:autoSpaceDE w:val="0"/>
              <w:autoSpaceDN w:val="0"/>
              <w:adjustRightInd w:val="0"/>
              <w:spacing w:after="0" w:line="240" w:lineRule="auto"/>
              <w:jc w:val="both"/>
              <w:rPr>
                <w:rStyle w:val="Forte"/>
                <w:rFonts w:ascii="Arial" w:eastAsia="Times New Roman" w:hAnsi="Arial" w:cs="Arial"/>
                <w:b w:val="0"/>
                <w:sz w:val="20"/>
                <w:szCs w:val="20"/>
                <w:lang w:eastAsia="pt-BR"/>
              </w:rPr>
            </w:pPr>
            <w:r>
              <w:rPr>
                <w:rStyle w:val="Forte"/>
                <w:rFonts w:ascii="Arial" w:eastAsia="Times New Roman" w:hAnsi="Arial" w:cs="Arial"/>
                <w:b w:val="0"/>
                <w:sz w:val="20"/>
                <w:szCs w:val="20"/>
                <w:lang w:eastAsia="pt-BR"/>
              </w:rPr>
              <w:t xml:space="preserve"> - Vera Lucia </w:t>
            </w:r>
            <w:proofErr w:type="spellStart"/>
            <w:r>
              <w:rPr>
                <w:rStyle w:val="Forte"/>
                <w:rFonts w:ascii="Arial" w:eastAsia="Times New Roman" w:hAnsi="Arial" w:cs="Arial"/>
                <w:b w:val="0"/>
                <w:sz w:val="20"/>
                <w:szCs w:val="20"/>
                <w:lang w:eastAsia="pt-BR"/>
              </w:rPr>
              <w:t>Priesnitz</w:t>
            </w:r>
            <w:proofErr w:type="spellEnd"/>
            <w:r>
              <w:rPr>
                <w:rStyle w:val="Forte"/>
                <w:rFonts w:ascii="Arial" w:eastAsia="Times New Roman" w:hAnsi="Arial" w:cs="Arial"/>
                <w:b w:val="0"/>
                <w:sz w:val="20"/>
                <w:szCs w:val="20"/>
                <w:lang w:eastAsia="pt-BR"/>
              </w:rPr>
              <w:t xml:space="preserve"> </w:t>
            </w:r>
            <w:proofErr w:type="spellStart"/>
            <w:r>
              <w:rPr>
                <w:rStyle w:val="Forte"/>
                <w:rFonts w:ascii="Arial" w:eastAsia="Times New Roman" w:hAnsi="Arial" w:cs="Arial"/>
                <w:b w:val="0"/>
                <w:sz w:val="20"/>
                <w:szCs w:val="20"/>
                <w:lang w:eastAsia="pt-BR"/>
              </w:rPr>
              <w:t>Segretti</w:t>
            </w:r>
            <w:proofErr w:type="spellEnd"/>
            <w:r>
              <w:rPr>
                <w:rStyle w:val="Forte"/>
                <w:rFonts w:ascii="Arial" w:eastAsia="Times New Roman" w:hAnsi="Arial" w:cs="Arial"/>
                <w:b w:val="0"/>
                <w:sz w:val="20"/>
                <w:szCs w:val="20"/>
                <w:lang w:eastAsia="pt-BR"/>
              </w:rPr>
              <w:t xml:space="preserve"> -</w:t>
            </w:r>
          </w:p>
          <w:p w:rsidR="0086730B" w:rsidRPr="00332E8E" w:rsidRDefault="00BA502A" w:rsidP="009D24C7">
            <w:pPr>
              <w:suppressLineNumbers/>
              <w:autoSpaceDE w:val="0"/>
              <w:autoSpaceDN w:val="0"/>
              <w:adjustRightInd w:val="0"/>
              <w:spacing w:after="0" w:line="240" w:lineRule="auto"/>
              <w:jc w:val="both"/>
              <w:rPr>
                <w:rFonts w:ascii="Arial" w:eastAsia="Times New Roman" w:hAnsi="Arial" w:cs="Arial"/>
                <w:sz w:val="20"/>
                <w:szCs w:val="20"/>
                <w:lang w:eastAsia="pt-BR"/>
              </w:rPr>
            </w:pPr>
            <w:r>
              <w:rPr>
                <w:rFonts w:ascii="Arial" w:eastAsia="Times New Roman" w:hAnsi="Arial" w:cs="Arial"/>
                <w:sz w:val="20"/>
                <w:szCs w:val="20"/>
                <w:lang w:eastAsia="pt-BR"/>
              </w:rPr>
              <w:t xml:space="preserve">     - Secretária do COMDEMA -</w:t>
            </w:r>
          </w:p>
        </w:tc>
        <w:tc>
          <w:tcPr>
            <w:tcW w:w="1276" w:type="dxa"/>
            <w:shd w:val="clear" w:color="auto" w:fill="auto"/>
          </w:tcPr>
          <w:p w:rsidR="0086730B" w:rsidRPr="00332E8E" w:rsidRDefault="0086730B" w:rsidP="009D24C7">
            <w:pPr>
              <w:suppressLineNumbers/>
              <w:autoSpaceDE w:val="0"/>
              <w:autoSpaceDN w:val="0"/>
              <w:adjustRightInd w:val="0"/>
              <w:spacing w:after="0" w:line="240" w:lineRule="auto"/>
              <w:jc w:val="both"/>
              <w:rPr>
                <w:rFonts w:ascii="Arial" w:eastAsia="Times New Roman" w:hAnsi="Arial" w:cs="Arial"/>
                <w:sz w:val="20"/>
                <w:szCs w:val="20"/>
                <w:lang w:eastAsia="pt-BR"/>
              </w:rPr>
            </w:pPr>
          </w:p>
        </w:tc>
        <w:tc>
          <w:tcPr>
            <w:tcW w:w="3716" w:type="dxa"/>
            <w:tcBorders>
              <w:top w:val="single" w:sz="4" w:space="0" w:color="auto"/>
            </w:tcBorders>
            <w:shd w:val="clear" w:color="auto" w:fill="auto"/>
          </w:tcPr>
          <w:p w:rsidR="0086730B" w:rsidRPr="00332E8E" w:rsidRDefault="0086730B" w:rsidP="009D24C7">
            <w:pPr>
              <w:suppressLineNumbers/>
              <w:spacing w:after="0" w:line="240" w:lineRule="auto"/>
              <w:jc w:val="both"/>
              <w:rPr>
                <w:rFonts w:ascii="Arial" w:eastAsia="Times New Roman" w:hAnsi="Arial" w:cs="Arial"/>
                <w:sz w:val="20"/>
                <w:szCs w:val="20"/>
                <w:lang w:eastAsia="pt-BR"/>
              </w:rPr>
            </w:pPr>
            <w:r w:rsidRPr="00332E8E">
              <w:rPr>
                <w:rFonts w:ascii="Arial" w:eastAsia="Times New Roman" w:hAnsi="Arial" w:cs="Arial"/>
                <w:sz w:val="20"/>
                <w:szCs w:val="20"/>
                <w:lang w:eastAsia="pt-BR"/>
              </w:rPr>
              <w:t xml:space="preserve">Vera Lucia </w:t>
            </w:r>
            <w:proofErr w:type="spellStart"/>
            <w:proofErr w:type="gramStart"/>
            <w:r w:rsidRPr="00332E8E">
              <w:rPr>
                <w:rFonts w:ascii="Arial" w:eastAsia="Times New Roman" w:hAnsi="Arial" w:cs="Arial"/>
                <w:sz w:val="20"/>
                <w:szCs w:val="20"/>
                <w:lang w:eastAsia="pt-BR"/>
              </w:rPr>
              <w:t>PriesnitzSegretti</w:t>
            </w:r>
            <w:proofErr w:type="spellEnd"/>
            <w:proofErr w:type="gramEnd"/>
          </w:p>
          <w:p w:rsidR="0086730B" w:rsidRPr="00332E8E" w:rsidRDefault="0086730B" w:rsidP="005C4305">
            <w:pPr>
              <w:suppressLineNumbers/>
              <w:spacing w:after="0" w:line="240" w:lineRule="auto"/>
              <w:jc w:val="both"/>
              <w:rPr>
                <w:rFonts w:ascii="Arial" w:eastAsia="Times New Roman" w:hAnsi="Arial" w:cs="Arial"/>
                <w:sz w:val="20"/>
                <w:szCs w:val="20"/>
                <w:lang w:eastAsia="pt-BR"/>
              </w:rPr>
            </w:pPr>
            <w:r w:rsidRPr="00332E8E">
              <w:rPr>
                <w:rFonts w:ascii="Arial" w:eastAsia="Times New Roman" w:hAnsi="Arial" w:cs="Arial"/>
                <w:sz w:val="20"/>
                <w:szCs w:val="20"/>
                <w:lang w:eastAsia="pt-BR"/>
              </w:rPr>
              <w:t>Secretári</w:t>
            </w:r>
            <w:r w:rsidR="005C4305">
              <w:rPr>
                <w:rFonts w:ascii="Arial" w:eastAsia="Times New Roman" w:hAnsi="Arial" w:cs="Arial"/>
                <w:sz w:val="20"/>
                <w:szCs w:val="20"/>
                <w:lang w:eastAsia="pt-BR"/>
              </w:rPr>
              <w:t>a</w:t>
            </w:r>
            <w:r w:rsidRPr="00332E8E">
              <w:rPr>
                <w:rFonts w:ascii="Arial" w:eastAsia="Times New Roman" w:hAnsi="Arial" w:cs="Arial"/>
                <w:sz w:val="20"/>
                <w:szCs w:val="20"/>
                <w:lang w:eastAsia="pt-BR"/>
              </w:rPr>
              <w:t xml:space="preserve"> do COMDEMA</w:t>
            </w:r>
          </w:p>
        </w:tc>
      </w:tr>
    </w:tbl>
    <w:p w:rsidR="0086730B" w:rsidRPr="00332E8E" w:rsidRDefault="007F6430" w:rsidP="0086730B">
      <w:pPr>
        <w:suppressLineNumbers/>
        <w:autoSpaceDE w:val="0"/>
        <w:autoSpaceDN w:val="0"/>
        <w:adjustRightInd w:val="0"/>
        <w:spacing w:after="0" w:line="240" w:lineRule="auto"/>
        <w:jc w:val="both"/>
        <w:rPr>
          <w:rFonts w:ascii="Arial" w:hAnsi="Arial" w:cs="Arial"/>
          <w:sz w:val="20"/>
          <w:szCs w:val="20"/>
        </w:rPr>
      </w:pPr>
      <w:r>
        <w:rPr>
          <w:rFonts w:ascii="Arial" w:hAnsi="Arial" w:cs="Arial"/>
          <w:sz w:val="20"/>
          <w:szCs w:val="20"/>
        </w:rPr>
        <w:t xml:space="preserve">              </w:t>
      </w:r>
    </w:p>
    <w:p w:rsidR="0086730B" w:rsidRPr="00332E8E" w:rsidRDefault="0086730B" w:rsidP="0086730B">
      <w:pPr>
        <w:suppressLineNumbers/>
        <w:autoSpaceDE w:val="0"/>
        <w:autoSpaceDN w:val="0"/>
        <w:adjustRightInd w:val="0"/>
        <w:spacing w:after="0" w:line="240" w:lineRule="auto"/>
        <w:jc w:val="both"/>
        <w:rPr>
          <w:rFonts w:ascii="Arial" w:hAnsi="Arial" w:cs="Arial"/>
          <w:sz w:val="20"/>
          <w:szCs w:val="20"/>
        </w:rPr>
      </w:pPr>
    </w:p>
    <w:p w:rsidR="0086730B" w:rsidRPr="00332E8E" w:rsidRDefault="0086730B" w:rsidP="0086730B">
      <w:pPr>
        <w:suppressLineNumbers/>
        <w:autoSpaceDE w:val="0"/>
        <w:autoSpaceDN w:val="0"/>
        <w:adjustRightInd w:val="0"/>
        <w:spacing w:after="0" w:line="240" w:lineRule="auto"/>
        <w:jc w:val="both"/>
        <w:rPr>
          <w:rFonts w:ascii="Arial" w:hAnsi="Arial" w:cs="Arial"/>
          <w:sz w:val="20"/>
          <w:szCs w:val="20"/>
        </w:rPr>
      </w:pPr>
    </w:p>
    <w:p w:rsidR="0086730B" w:rsidRDefault="0086730B" w:rsidP="0086730B">
      <w:pPr>
        <w:suppressLineNumbers/>
        <w:autoSpaceDE w:val="0"/>
        <w:autoSpaceDN w:val="0"/>
        <w:adjustRightInd w:val="0"/>
        <w:spacing w:after="0" w:line="240" w:lineRule="auto"/>
        <w:jc w:val="both"/>
        <w:rPr>
          <w:rFonts w:ascii="Arial" w:hAnsi="Arial" w:cs="Arial"/>
          <w:b/>
          <w:sz w:val="20"/>
          <w:szCs w:val="20"/>
        </w:rPr>
      </w:pPr>
    </w:p>
    <w:p w:rsidR="0086730B" w:rsidRPr="00332E8E" w:rsidRDefault="0086730B" w:rsidP="0086730B">
      <w:pPr>
        <w:suppressLineNumbers/>
        <w:autoSpaceDE w:val="0"/>
        <w:autoSpaceDN w:val="0"/>
        <w:adjustRightInd w:val="0"/>
        <w:spacing w:after="0" w:line="240" w:lineRule="auto"/>
        <w:jc w:val="both"/>
        <w:rPr>
          <w:rFonts w:ascii="Arial" w:hAnsi="Arial" w:cs="Arial"/>
          <w:b/>
          <w:sz w:val="20"/>
          <w:szCs w:val="20"/>
        </w:rPr>
      </w:pPr>
      <w:r w:rsidRPr="00332E8E">
        <w:rPr>
          <w:rFonts w:ascii="Arial" w:hAnsi="Arial" w:cs="Arial"/>
          <w:b/>
          <w:sz w:val="20"/>
          <w:szCs w:val="20"/>
        </w:rPr>
        <w:t xml:space="preserve">LISTA DE PRESENÇA - ATA DA </w:t>
      </w:r>
      <w:r>
        <w:rPr>
          <w:rFonts w:ascii="Arial" w:hAnsi="Arial" w:cs="Arial"/>
          <w:b/>
          <w:sz w:val="20"/>
          <w:szCs w:val="20"/>
        </w:rPr>
        <w:t>NONAGÉSIMA</w:t>
      </w:r>
      <w:r w:rsidR="00C071C6">
        <w:rPr>
          <w:rFonts w:ascii="Arial" w:hAnsi="Arial" w:cs="Arial"/>
          <w:b/>
          <w:sz w:val="20"/>
          <w:szCs w:val="20"/>
        </w:rPr>
        <w:t>TERCEIRA R</w:t>
      </w:r>
      <w:r w:rsidRPr="00332E8E">
        <w:rPr>
          <w:rFonts w:ascii="Arial" w:hAnsi="Arial" w:cs="Arial"/>
          <w:b/>
          <w:sz w:val="20"/>
          <w:szCs w:val="20"/>
        </w:rPr>
        <w:t xml:space="preserve">EUNIÃO ORDINÁRIA DO CONSELHO MUNICIPAL DE DEFESA DO MEIO AMBIENTE DE INDAIATUBA REALIZADA EM </w:t>
      </w:r>
      <w:r w:rsidR="00C071C6">
        <w:rPr>
          <w:rFonts w:ascii="Arial" w:hAnsi="Arial" w:cs="Arial"/>
          <w:b/>
          <w:sz w:val="20"/>
          <w:szCs w:val="20"/>
        </w:rPr>
        <w:t>01 DE FEVEREIRO</w:t>
      </w:r>
      <w:r>
        <w:rPr>
          <w:rFonts w:ascii="Arial" w:hAnsi="Arial" w:cs="Arial"/>
          <w:b/>
          <w:sz w:val="20"/>
          <w:szCs w:val="20"/>
        </w:rPr>
        <w:t xml:space="preserve"> DE 2017, CONFORME CALENDÁRIO ANUAL.</w:t>
      </w:r>
    </w:p>
    <w:p w:rsidR="0086730B" w:rsidRPr="00332E8E" w:rsidRDefault="0086730B" w:rsidP="0086730B">
      <w:pPr>
        <w:suppressLineNumbers/>
        <w:autoSpaceDE w:val="0"/>
        <w:autoSpaceDN w:val="0"/>
        <w:adjustRightInd w:val="0"/>
        <w:spacing w:after="0" w:line="240" w:lineRule="auto"/>
        <w:jc w:val="both"/>
        <w:rPr>
          <w:rFonts w:ascii="TTE2177910t00" w:hAnsi="TTE2177910t00" w:cs="TTE2177910t00"/>
          <w:sz w:val="20"/>
          <w:szCs w:val="20"/>
        </w:rPr>
      </w:pPr>
    </w:p>
    <w:p w:rsidR="0086730B" w:rsidRPr="00332E8E" w:rsidRDefault="0086730B" w:rsidP="0086730B">
      <w:pPr>
        <w:suppressLineNumbers/>
        <w:autoSpaceDE w:val="0"/>
        <w:autoSpaceDN w:val="0"/>
        <w:adjustRightInd w:val="0"/>
        <w:spacing w:after="0" w:line="240" w:lineRule="auto"/>
        <w:jc w:val="both"/>
        <w:rPr>
          <w:rFonts w:ascii="Arial" w:hAnsi="Arial" w:cs="Arial"/>
          <w:b/>
          <w:sz w:val="20"/>
          <w:szCs w:val="20"/>
        </w:rPr>
      </w:pPr>
      <w:r w:rsidRPr="00332E8E">
        <w:rPr>
          <w:rFonts w:ascii="Arial" w:hAnsi="Arial" w:cs="Arial"/>
          <w:b/>
          <w:sz w:val="20"/>
          <w:szCs w:val="20"/>
        </w:rPr>
        <w:t>Conselheiros presentes com direito a voto conforme livro de Ata.</w:t>
      </w:r>
    </w:p>
    <w:p w:rsidR="0086730B" w:rsidRPr="00332E8E" w:rsidRDefault="0086730B" w:rsidP="0086730B">
      <w:pPr>
        <w:suppressLineNumbers/>
        <w:autoSpaceDE w:val="0"/>
        <w:autoSpaceDN w:val="0"/>
        <w:adjustRightInd w:val="0"/>
        <w:spacing w:after="0" w:line="240" w:lineRule="auto"/>
        <w:jc w:val="both"/>
        <w:rPr>
          <w:rFonts w:ascii="Arial" w:hAnsi="Arial" w:cs="Arial"/>
          <w:b/>
          <w:sz w:val="20"/>
          <w:szCs w:val="20"/>
        </w:rPr>
      </w:pPr>
    </w:p>
    <w:p w:rsidR="0086730B" w:rsidRDefault="0086730B" w:rsidP="0086730B">
      <w:pPr>
        <w:suppressLineNumbers/>
        <w:autoSpaceDE w:val="0"/>
        <w:autoSpaceDN w:val="0"/>
        <w:adjustRightInd w:val="0"/>
        <w:spacing w:after="0" w:line="240" w:lineRule="auto"/>
        <w:jc w:val="both"/>
        <w:rPr>
          <w:rFonts w:ascii="Arial" w:hAnsi="Arial" w:cs="Arial"/>
          <w:b/>
          <w:sz w:val="20"/>
          <w:szCs w:val="20"/>
        </w:rPr>
      </w:pPr>
      <w:r w:rsidRPr="00332E8E">
        <w:rPr>
          <w:rFonts w:ascii="Arial" w:hAnsi="Arial" w:cs="Arial"/>
          <w:b/>
          <w:sz w:val="20"/>
          <w:szCs w:val="20"/>
        </w:rPr>
        <w:t>Visitantes presentes conforme livro de Ata.</w:t>
      </w:r>
    </w:p>
    <w:p w:rsidR="00EC230A" w:rsidRDefault="00EC230A" w:rsidP="00923CDB">
      <w:pPr>
        <w:suppressLineNumbers/>
        <w:autoSpaceDE w:val="0"/>
        <w:autoSpaceDN w:val="0"/>
        <w:adjustRightInd w:val="0"/>
        <w:spacing w:after="0" w:line="240" w:lineRule="auto"/>
        <w:jc w:val="both"/>
        <w:rPr>
          <w:rFonts w:ascii="Arial" w:hAnsi="Arial" w:cs="Arial"/>
          <w:b/>
          <w:sz w:val="20"/>
          <w:szCs w:val="20"/>
        </w:rPr>
      </w:pPr>
    </w:p>
    <w:p w:rsidR="00EC230A" w:rsidRDefault="00EC230A" w:rsidP="00923CDB">
      <w:pPr>
        <w:suppressLineNumbers/>
        <w:autoSpaceDE w:val="0"/>
        <w:autoSpaceDN w:val="0"/>
        <w:adjustRightInd w:val="0"/>
        <w:spacing w:after="0" w:line="240" w:lineRule="auto"/>
        <w:jc w:val="both"/>
        <w:rPr>
          <w:rFonts w:ascii="Arial" w:hAnsi="Arial" w:cs="Arial"/>
          <w:b/>
          <w:sz w:val="20"/>
          <w:szCs w:val="20"/>
        </w:rPr>
      </w:pPr>
    </w:p>
    <w:sectPr w:rsidR="00EC230A" w:rsidSect="00592CBE">
      <w:headerReference w:type="default" r:id="rId6"/>
      <w:footerReference w:type="default" r:id="rId7"/>
      <w:pgSz w:w="11906" w:h="16838"/>
      <w:pgMar w:top="1418" w:right="1701" w:bottom="1418" w:left="1701" w:header="567" w:footer="709" w:gutter="0"/>
      <w:lnNumType w:countBy="1" w:restart="continuou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741A2" w:rsidRDefault="00C741A2" w:rsidP="004D6114">
      <w:pPr>
        <w:spacing w:after="0" w:line="240" w:lineRule="auto"/>
      </w:pPr>
      <w:r>
        <w:separator/>
      </w:r>
    </w:p>
  </w:endnote>
  <w:endnote w:type="continuationSeparator" w:id="1">
    <w:p w:rsidR="00C741A2" w:rsidRDefault="00C741A2" w:rsidP="004D611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TTE2177910t00">
    <w:panose1 w:val="00000000000000000000"/>
    <w:charset w:val="00"/>
    <w:family w:val="auto"/>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4F97" w:rsidRDefault="00890DBF" w:rsidP="001E0F10">
    <w:pPr>
      <w:pStyle w:val="Rodap"/>
    </w:pPr>
    <w:r>
      <w:t>PG.</w:t>
    </w:r>
    <w:r w:rsidR="00447095">
      <w:fldChar w:fldCharType="begin"/>
    </w:r>
    <w:r w:rsidR="00264F97">
      <w:instrText>PAGE   \* MERGEFORMAT</w:instrText>
    </w:r>
    <w:r w:rsidR="00447095">
      <w:fldChar w:fldCharType="separate"/>
    </w:r>
    <w:r w:rsidR="006500F1">
      <w:rPr>
        <w:noProof/>
      </w:rPr>
      <w:t>2</w:t>
    </w:r>
    <w:r w:rsidR="00447095">
      <w:fldChar w:fldCharType="end"/>
    </w:r>
    <w:r w:rsidR="00264F97">
      <w:t xml:space="preserve"> - </w:t>
    </w:r>
    <w:proofErr w:type="gramStart"/>
    <w:r w:rsidR="006814B1">
      <w:t>ATA</w:t>
    </w:r>
    <w:proofErr w:type="gramEnd"/>
    <w:r w:rsidR="006814B1">
      <w:t xml:space="preserve"> DA </w:t>
    </w:r>
    <w:r w:rsidR="00E2266B">
      <w:t xml:space="preserve">NONAGÉSICA </w:t>
    </w:r>
    <w:r w:rsidR="00B87F64">
      <w:t>QUARTA</w:t>
    </w:r>
    <w:r w:rsidR="0081646A">
      <w:t xml:space="preserve"> </w:t>
    </w:r>
    <w:r w:rsidR="00A874C5">
      <w:t xml:space="preserve">REUNIÃO ORDINÁRIA DO CONSELHO MUNICIPAL DE DEFESA DO MEIO AMBIENTE DE INDAIATUBA REALIZADA EM </w:t>
    </w:r>
    <w:r w:rsidR="00B87F64">
      <w:t>08 DE MARÇO DE 2017.</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741A2" w:rsidRDefault="00C741A2" w:rsidP="004D6114">
      <w:pPr>
        <w:spacing w:after="0" w:line="240" w:lineRule="auto"/>
      </w:pPr>
      <w:r>
        <w:separator/>
      </w:r>
    </w:p>
  </w:footnote>
  <w:footnote w:type="continuationSeparator" w:id="1">
    <w:p w:rsidR="00C741A2" w:rsidRDefault="00C741A2" w:rsidP="004D611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288" w:type="dxa"/>
      <w:tblLook w:val="01E0"/>
    </w:tblPr>
    <w:tblGrid>
      <w:gridCol w:w="2088"/>
      <w:gridCol w:w="7200"/>
    </w:tblGrid>
    <w:tr w:rsidR="004D6114" w:rsidRPr="003C4A15" w:rsidTr="003C4A15">
      <w:tc>
        <w:tcPr>
          <w:tcW w:w="2088" w:type="dxa"/>
          <w:shd w:val="clear" w:color="auto" w:fill="auto"/>
          <w:hideMark/>
        </w:tcPr>
        <w:p w:rsidR="004D6114" w:rsidRPr="003C4A15" w:rsidRDefault="004B7882">
          <w:pPr>
            <w:pStyle w:val="Cabealho"/>
            <w:rPr>
              <w:rFonts w:ascii="Times New Roman" w:eastAsia="Times New Roman" w:hAnsi="Times New Roman"/>
              <w:sz w:val="20"/>
              <w:szCs w:val="20"/>
              <w:lang w:eastAsia="pt-BR"/>
            </w:rPr>
          </w:pPr>
          <w:r>
            <w:rPr>
              <w:rFonts w:ascii="Times New Roman" w:eastAsia="Times New Roman" w:hAnsi="Times New Roman"/>
              <w:noProof/>
              <w:sz w:val="20"/>
              <w:szCs w:val="20"/>
              <w:lang w:eastAsia="pt-BR"/>
            </w:rPr>
            <w:drawing>
              <wp:inline distT="0" distB="0" distL="0" distR="0">
                <wp:extent cx="1030605" cy="777875"/>
                <wp:effectExtent l="19050" t="0" r="0" b="0"/>
                <wp:docPr id="1" name="Imagem 3" descr="logo_comde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descr="logo_comdema"/>
                        <pic:cNvPicPr>
                          <a:picLocks noChangeAspect="1" noChangeArrowheads="1"/>
                        </pic:cNvPicPr>
                      </pic:nvPicPr>
                      <pic:blipFill>
                        <a:blip r:embed="rId1"/>
                        <a:srcRect/>
                        <a:stretch>
                          <a:fillRect/>
                        </a:stretch>
                      </pic:blipFill>
                      <pic:spPr bwMode="auto">
                        <a:xfrm>
                          <a:off x="0" y="0"/>
                          <a:ext cx="1030605" cy="777875"/>
                        </a:xfrm>
                        <a:prstGeom prst="rect">
                          <a:avLst/>
                        </a:prstGeom>
                        <a:noFill/>
                        <a:ln w="9525">
                          <a:noFill/>
                          <a:miter lim="800000"/>
                          <a:headEnd/>
                          <a:tailEnd/>
                        </a:ln>
                      </pic:spPr>
                    </pic:pic>
                  </a:graphicData>
                </a:graphic>
              </wp:inline>
            </w:drawing>
          </w:r>
        </w:p>
      </w:tc>
      <w:tc>
        <w:tcPr>
          <w:tcW w:w="7200" w:type="dxa"/>
          <w:shd w:val="clear" w:color="auto" w:fill="auto"/>
        </w:tcPr>
        <w:p w:rsidR="004D6114" w:rsidRPr="003C4A15" w:rsidRDefault="004D6114" w:rsidP="003C4A15">
          <w:pPr>
            <w:pStyle w:val="Default"/>
            <w:jc w:val="center"/>
            <w:rPr>
              <w:b/>
              <w:sz w:val="20"/>
              <w:szCs w:val="20"/>
            </w:rPr>
          </w:pPr>
        </w:p>
        <w:p w:rsidR="004D6114" w:rsidRPr="003C4A15" w:rsidRDefault="004D6114" w:rsidP="003C4A15">
          <w:pPr>
            <w:pStyle w:val="Default"/>
            <w:jc w:val="center"/>
            <w:rPr>
              <w:rFonts w:ascii="Calibri" w:hAnsi="Calibri"/>
              <w:b/>
            </w:rPr>
          </w:pPr>
          <w:r w:rsidRPr="003C4A15">
            <w:rPr>
              <w:rFonts w:ascii="Calibri" w:hAnsi="Calibri"/>
              <w:b/>
            </w:rPr>
            <w:t>SECRETARIA MUNICIPAL DE URBANISMO E DO MEIO AMBIENTE</w:t>
          </w:r>
        </w:p>
        <w:p w:rsidR="00092402" w:rsidRPr="003C4A15" w:rsidRDefault="004D6114" w:rsidP="003C4A15">
          <w:pPr>
            <w:pStyle w:val="Default"/>
            <w:jc w:val="center"/>
            <w:rPr>
              <w:rFonts w:ascii="Calibri" w:hAnsi="Calibri"/>
              <w:b/>
            </w:rPr>
          </w:pPr>
          <w:r w:rsidRPr="003C4A15">
            <w:rPr>
              <w:rFonts w:ascii="Calibri" w:hAnsi="Calibri"/>
              <w:b/>
            </w:rPr>
            <w:t xml:space="preserve">CONSELHO MUNICIPAL DE DEFESA DO MEIO AMBIENTE </w:t>
          </w:r>
        </w:p>
        <w:p w:rsidR="004D6114" w:rsidRDefault="004D6114" w:rsidP="003C4A15">
          <w:pPr>
            <w:pStyle w:val="Default"/>
            <w:jc w:val="center"/>
          </w:pPr>
          <w:r w:rsidRPr="003C4A15">
            <w:rPr>
              <w:rFonts w:ascii="Calibri" w:hAnsi="Calibri"/>
              <w:b/>
            </w:rPr>
            <w:t>INDAIATUBA / SP</w:t>
          </w:r>
        </w:p>
      </w:tc>
    </w:tr>
  </w:tbl>
  <w:p w:rsidR="004D6114" w:rsidRDefault="004D6114" w:rsidP="00887EC4">
    <w:pPr>
      <w:pStyle w:val="Cabealho"/>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hyphenationZone w:val="425"/>
  <w:drawingGridHorizontalSpacing w:val="110"/>
  <w:displayHorizontalDrawingGridEvery w:val="2"/>
  <w:characterSpacingControl w:val="doNotCompress"/>
  <w:hdrShapeDefaults>
    <o:shapedefaults v:ext="edit" spidmax="88065"/>
  </w:hdrShapeDefaults>
  <w:footnotePr>
    <w:footnote w:id="0"/>
    <w:footnote w:id="1"/>
  </w:footnotePr>
  <w:endnotePr>
    <w:endnote w:id="0"/>
    <w:endnote w:id="1"/>
  </w:endnotePr>
  <w:compat/>
  <w:rsids>
    <w:rsidRoot w:val="004D6114"/>
    <w:rsid w:val="00002A65"/>
    <w:rsid w:val="000046AB"/>
    <w:rsid w:val="00005D74"/>
    <w:rsid w:val="0001035B"/>
    <w:rsid w:val="0001659C"/>
    <w:rsid w:val="00017081"/>
    <w:rsid w:val="00020500"/>
    <w:rsid w:val="00022D37"/>
    <w:rsid w:val="0002646C"/>
    <w:rsid w:val="00032B06"/>
    <w:rsid w:val="00041A83"/>
    <w:rsid w:val="00045A0B"/>
    <w:rsid w:val="00045A4D"/>
    <w:rsid w:val="00045F19"/>
    <w:rsid w:val="000469DC"/>
    <w:rsid w:val="00050ABB"/>
    <w:rsid w:val="0005528F"/>
    <w:rsid w:val="0005726E"/>
    <w:rsid w:val="000622E0"/>
    <w:rsid w:val="0006275A"/>
    <w:rsid w:val="00064230"/>
    <w:rsid w:val="00072FC0"/>
    <w:rsid w:val="00080E1D"/>
    <w:rsid w:val="00082A5C"/>
    <w:rsid w:val="00090202"/>
    <w:rsid w:val="00092402"/>
    <w:rsid w:val="00096B44"/>
    <w:rsid w:val="000A0CBD"/>
    <w:rsid w:val="000A0E60"/>
    <w:rsid w:val="000A69D7"/>
    <w:rsid w:val="000B26CC"/>
    <w:rsid w:val="000B71C3"/>
    <w:rsid w:val="000C327F"/>
    <w:rsid w:val="000D356B"/>
    <w:rsid w:val="000D5B1B"/>
    <w:rsid w:val="000E043B"/>
    <w:rsid w:val="000E056A"/>
    <w:rsid w:val="000E1E08"/>
    <w:rsid w:val="000E3E64"/>
    <w:rsid w:val="000F0391"/>
    <w:rsid w:val="000F19CA"/>
    <w:rsid w:val="000F697D"/>
    <w:rsid w:val="001034A9"/>
    <w:rsid w:val="0011256A"/>
    <w:rsid w:val="00112E10"/>
    <w:rsid w:val="00114F55"/>
    <w:rsid w:val="00122004"/>
    <w:rsid w:val="00125601"/>
    <w:rsid w:val="00130EB3"/>
    <w:rsid w:val="00131201"/>
    <w:rsid w:val="0013341F"/>
    <w:rsid w:val="00150E61"/>
    <w:rsid w:val="00151826"/>
    <w:rsid w:val="00151E7C"/>
    <w:rsid w:val="00153358"/>
    <w:rsid w:val="0015338F"/>
    <w:rsid w:val="00157EDD"/>
    <w:rsid w:val="00165E4E"/>
    <w:rsid w:val="0017277F"/>
    <w:rsid w:val="0017534F"/>
    <w:rsid w:val="00177AF6"/>
    <w:rsid w:val="0018120E"/>
    <w:rsid w:val="00181A86"/>
    <w:rsid w:val="0018750D"/>
    <w:rsid w:val="00194DB4"/>
    <w:rsid w:val="00195BC6"/>
    <w:rsid w:val="001A32F7"/>
    <w:rsid w:val="001A3C47"/>
    <w:rsid w:val="001B07BA"/>
    <w:rsid w:val="001B79E9"/>
    <w:rsid w:val="001C0E60"/>
    <w:rsid w:val="001C13AD"/>
    <w:rsid w:val="001C190B"/>
    <w:rsid w:val="001C495B"/>
    <w:rsid w:val="001C7792"/>
    <w:rsid w:val="001D1298"/>
    <w:rsid w:val="001D55C3"/>
    <w:rsid w:val="001D7B30"/>
    <w:rsid w:val="001E0B3B"/>
    <w:rsid w:val="001E0F10"/>
    <w:rsid w:val="001E4BB2"/>
    <w:rsid w:val="001F357B"/>
    <w:rsid w:val="001F48E3"/>
    <w:rsid w:val="001F5910"/>
    <w:rsid w:val="001F5B2F"/>
    <w:rsid w:val="001F6D4A"/>
    <w:rsid w:val="001F7C12"/>
    <w:rsid w:val="001F7CA9"/>
    <w:rsid w:val="00202F2C"/>
    <w:rsid w:val="002031A2"/>
    <w:rsid w:val="00204A48"/>
    <w:rsid w:val="00205013"/>
    <w:rsid w:val="002050D4"/>
    <w:rsid w:val="00222FDE"/>
    <w:rsid w:val="002327C1"/>
    <w:rsid w:val="00240562"/>
    <w:rsid w:val="00241E59"/>
    <w:rsid w:val="0024704F"/>
    <w:rsid w:val="002556A4"/>
    <w:rsid w:val="002575C0"/>
    <w:rsid w:val="00264F97"/>
    <w:rsid w:val="00270584"/>
    <w:rsid w:val="0028381E"/>
    <w:rsid w:val="002848E0"/>
    <w:rsid w:val="002879C6"/>
    <w:rsid w:val="002948F0"/>
    <w:rsid w:val="002B0B70"/>
    <w:rsid w:val="002B4490"/>
    <w:rsid w:val="002B476E"/>
    <w:rsid w:val="002B4DC8"/>
    <w:rsid w:val="002B5308"/>
    <w:rsid w:val="002B5AD8"/>
    <w:rsid w:val="002B5B9F"/>
    <w:rsid w:val="002B66EE"/>
    <w:rsid w:val="002C5035"/>
    <w:rsid w:val="002D2530"/>
    <w:rsid w:val="002D5420"/>
    <w:rsid w:val="002D6BF6"/>
    <w:rsid w:val="002E658B"/>
    <w:rsid w:val="002E6657"/>
    <w:rsid w:val="002F11BF"/>
    <w:rsid w:val="002F24E6"/>
    <w:rsid w:val="002F4CC1"/>
    <w:rsid w:val="002F5331"/>
    <w:rsid w:val="00306915"/>
    <w:rsid w:val="00317F37"/>
    <w:rsid w:val="003221F2"/>
    <w:rsid w:val="00322415"/>
    <w:rsid w:val="00325B3E"/>
    <w:rsid w:val="0033298B"/>
    <w:rsid w:val="00332E8E"/>
    <w:rsid w:val="0033548B"/>
    <w:rsid w:val="00335DD4"/>
    <w:rsid w:val="00336E69"/>
    <w:rsid w:val="00336FA4"/>
    <w:rsid w:val="00337272"/>
    <w:rsid w:val="00343655"/>
    <w:rsid w:val="003525B1"/>
    <w:rsid w:val="00352D63"/>
    <w:rsid w:val="00357D57"/>
    <w:rsid w:val="00365AFE"/>
    <w:rsid w:val="00372EF3"/>
    <w:rsid w:val="0037610B"/>
    <w:rsid w:val="00376A42"/>
    <w:rsid w:val="00382B2C"/>
    <w:rsid w:val="00386DCC"/>
    <w:rsid w:val="003911EF"/>
    <w:rsid w:val="00391AB0"/>
    <w:rsid w:val="00394EC9"/>
    <w:rsid w:val="00395DB8"/>
    <w:rsid w:val="003A107B"/>
    <w:rsid w:val="003B1EB4"/>
    <w:rsid w:val="003B736B"/>
    <w:rsid w:val="003C1FDC"/>
    <w:rsid w:val="003C4A15"/>
    <w:rsid w:val="003C5F98"/>
    <w:rsid w:val="003D4484"/>
    <w:rsid w:val="003F3892"/>
    <w:rsid w:val="003F4669"/>
    <w:rsid w:val="003F5438"/>
    <w:rsid w:val="00400C92"/>
    <w:rsid w:val="004016EC"/>
    <w:rsid w:val="00401C0C"/>
    <w:rsid w:val="0041138B"/>
    <w:rsid w:val="00414914"/>
    <w:rsid w:val="00416B21"/>
    <w:rsid w:val="004179EE"/>
    <w:rsid w:val="004225F7"/>
    <w:rsid w:val="00423313"/>
    <w:rsid w:val="0043306F"/>
    <w:rsid w:val="004338B0"/>
    <w:rsid w:val="00436120"/>
    <w:rsid w:val="00442F6A"/>
    <w:rsid w:val="00447095"/>
    <w:rsid w:val="004505C3"/>
    <w:rsid w:val="004528C6"/>
    <w:rsid w:val="00456932"/>
    <w:rsid w:val="00457010"/>
    <w:rsid w:val="0046286A"/>
    <w:rsid w:val="00463975"/>
    <w:rsid w:val="00466A2E"/>
    <w:rsid w:val="00466DF4"/>
    <w:rsid w:val="0046782C"/>
    <w:rsid w:val="00482A93"/>
    <w:rsid w:val="0048765C"/>
    <w:rsid w:val="00487EC7"/>
    <w:rsid w:val="00491AE7"/>
    <w:rsid w:val="00494C7D"/>
    <w:rsid w:val="00497DF7"/>
    <w:rsid w:val="004A2594"/>
    <w:rsid w:val="004A35B8"/>
    <w:rsid w:val="004B0308"/>
    <w:rsid w:val="004B096C"/>
    <w:rsid w:val="004B7882"/>
    <w:rsid w:val="004B7905"/>
    <w:rsid w:val="004C639D"/>
    <w:rsid w:val="004C7759"/>
    <w:rsid w:val="004C7E7C"/>
    <w:rsid w:val="004D3C08"/>
    <w:rsid w:val="004D6114"/>
    <w:rsid w:val="004E2F92"/>
    <w:rsid w:val="004E308A"/>
    <w:rsid w:val="004E5C06"/>
    <w:rsid w:val="004F2F4E"/>
    <w:rsid w:val="004F5157"/>
    <w:rsid w:val="0050202B"/>
    <w:rsid w:val="00504FC8"/>
    <w:rsid w:val="005065A5"/>
    <w:rsid w:val="00516EC2"/>
    <w:rsid w:val="00520E96"/>
    <w:rsid w:val="00522498"/>
    <w:rsid w:val="0053270C"/>
    <w:rsid w:val="0053293B"/>
    <w:rsid w:val="00532BC4"/>
    <w:rsid w:val="00534A5A"/>
    <w:rsid w:val="00535683"/>
    <w:rsid w:val="00536BCA"/>
    <w:rsid w:val="00540F4E"/>
    <w:rsid w:val="005429D5"/>
    <w:rsid w:val="00545872"/>
    <w:rsid w:val="00550D46"/>
    <w:rsid w:val="00553218"/>
    <w:rsid w:val="0055526D"/>
    <w:rsid w:val="005635AB"/>
    <w:rsid w:val="005749D7"/>
    <w:rsid w:val="00576DCB"/>
    <w:rsid w:val="005928A5"/>
    <w:rsid w:val="00592CBE"/>
    <w:rsid w:val="005A0157"/>
    <w:rsid w:val="005A0225"/>
    <w:rsid w:val="005A56AF"/>
    <w:rsid w:val="005A7195"/>
    <w:rsid w:val="005B0559"/>
    <w:rsid w:val="005C0455"/>
    <w:rsid w:val="005C4305"/>
    <w:rsid w:val="005D1E53"/>
    <w:rsid w:val="005D1FCB"/>
    <w:rsid w:val="005D20B5"/>
    <w:rsid w:val="005D2ECF"/>
    <w:rsid w:val="005D5135"/>
    <w:rsid w:val="005E169A"/>
    <w:rsid w:val="005E3EDB"/>
    <w:rsid w:val="005F3B15"/>
    <w:rsid w:val="005F7869"/>
    <w:rsid w:val="0060046A"/>
    <w:rsid w:val="006072EE"/>
    <w:rsid w:val="00615244"/>
    <w:rsid w:val="006152A8"/>
    <w:rsid w:val="00620614"/>
    <w:rsid w:val="0062095C"/>
    <w:rsid w:val="006210F8"/>
    <w:rsid w:val="006259A4"/>
    <w:rsid w:val="006335AD"/>
    <w:rsid w:val="006500F1"/>
    <w:rsid w:val="00650A19"/>
    <w:rsid w:val="0065490D"/>
    <w:rsid w:val="00661FA5"/>
    <w:rsid w:val="00677738"/>
    <w:rsid w:val="006814B1"/>
    <w:rsid w:val="006818BE"/>
    <w:rsid w:val="006818D9"/>
    <w:rsid w:val="0069425B"/>
    <w:rsid w:val="006A7BE0"/>
    <w:rsid w:val="006A7FEA"/>
    <w:rsid w:val="006B2713"/>
    <w:rsid w:val="006D029F"/>
    <w:rsid w:val="006D0412"/>
    <w:rsid w:val="006D1E9D"/>
    <w:rsid w:val="006D5E60"/>
    <w:rsid w:val="006E41E0"/>
    <w:rsid w:val="006F2231"/>
    <w:rsid w:val="006F69A0"/>
    <w:rsid w:val="00703A25"/>
    <w:rsid w:val="00703E8B"/>
    <w:rsid w:val="00711077"/>
    <w:rsid w:val="00713C74"/>
    <w:rsid w:val="007147FD"/>
    <w:rsid w:val="007174DF"/>
    <w:rsid w:val="0071786E"/>
    <w:rsid w:val="00720C5C"/>
    <w:rsid w:val="007248DA"/>
    <w:rsid w:val="00726B1B"/>
    <w:rsid w:val="00733FB2"/>
    <w:rsid w:val="0073797E"/>
    <w:rsid w:val="00742325"/>
    <w:rsid w:val="00747864"/>
    <w:rsid w:val="00752CEA"/>
    <w:rsid w:val="00756763"/>
    <w:rsid w:val="00761B00"/>
    <w:rsid w:val="007626EC"/>
    <w:rsid w:val="00772FD3"/>
    <w:rsid w:val="00775F4E"/>
    <w:rsid w:val="0078075D"/>
    <w:rsid w:val="0078191C"/>
    <w:rsid w:val="0079026D"/>
    <w:rsid w:val="007A46DF"/>
    <w:rsid w:val="007A6871"/>
    <w:rsid w:val="007C21B8"/>
    <w:rsid w:val="007D0F06"/>
    <w:rsid w:val="007D2455"/>
    <w:rsid w:val="007D2949"/>
    <w:rsid w:val="007D5860"/>
    <w:rsid w:val="007E0B83"/>
    <w:rsid w:val="007F0598"/>
    <w:rsid w:val="007F1386"/>
    <w:rsid w:val="007F4E67"/>
    <w:rsid w:val="007F6430"/>
    <w:rsid w:val="008078C4"/>
    <w:rsid w:val="00810C7D"/>
    <w:rsid w:val="008115D2"/>
    <w:rsid w:val="0081646A"/>
    <w:rsid w:val="00820A3F"/>
    <w:rsid w:val="00823FD3"/>
    <w:rsid w:val="00830BEC"/>
    <w:rsid w:val="00836BF1"/>
    <w:rsid w:val="008461B6"/>
    <w:rsid w:val="00847AE2"/>
    <w:rsid w:val="00851C21"/>
    <w:rsid w:val="00852480"/>
    <w:rsid w:val="00853ADC"/>
    <w:rsid w:val="00857C52"/>
    <w:rsid w:val="008627D1"/>
    <w:rsid w:val="0086730B"/>
    <w:rsid w:val="008676C3"/>
    <w:rsid w:val="00873AB5"/>
    <w:rsid w:val="00875B16"/>
    <w:rsid w:val="0087772A"/>
    <w:rsid w:val="008818B9"/>
    <w:rsid w:val="008818E4"/>
    <w:rsid w:val="00881E65"/>
    <w:rsid w:val="00884DC0"/>
    <w:rsid w:val="00884DF8"/>
    <w:rsid w:val="0088527F"/>
    <w:rsid w:val="00886A8A"/>
    <w:rsid w:val="00887EC4"/>
    <w:rsid w:val="00890DBF"/>
    <w:rsid w:val="00893731"/>
    <w:rsid w:val="00893A57"/>
    <w:rsid w:val="0089537C"/>
    <w:rsid w:val="008A0BD1"/>
    <w:rsid w:val="008A1DD6"/>
    <w:rsid w:val="008A2242"/>
    <w:rsid w:val="008A650C"/>
    <w:rsid w:val="008A666D"/>
    <w:rsid w:val="008B3F5D"/>
    <w:rsid w:val="008B6E0B"/>
    <w:rsid w:val="008B7409"/>
    <w:rsid w:val="008C047B"/>
    <w:rsid w:val="008C112F"/>
    <w:rsid w:val="008C2780"/>
    <w:rsid w:val="008C551E"/>
    <w:rsid w:val="008D539B"/>
    <w:rsid w:val="008D76D0"/>
    <w:rsid w:val="008E5BB2"/>
    <w:rsid w:val="008F0667"/>
    <w:rsid w:val="008F4396"/>
    <w:rsid w:val="008F604B"/>
    <w:rsid w:val="008F6489"/>
    <w:rsid w:val="008F69AE"/>
    <w:rsid w:val="008F7F72"/>
    <w:rsid w:val="00913BA3"/>
    <w:rsid w:val="00920325"/>
    <w:rsid w:val="00921666"/>
    <w:rsid w:val="009217D5"/>
    <w:rsid w:val="00923CDB"/>
    <w:rsid w:val="00925BFF"/>
    <w:rsid w:val="00932104"/>
    <w:rsid w:val="00932145"/>
    <w:rsid w:val="00937DE1"/>
    <w:rsid w:val="00950C2D"/>
    <w:rsid w:val="0095306F"/>
    <w:rsid w:val="00961CD1"/>
    <w:rsid w:val="00962B97"/>
    <w:rsid w:val="00973E4C"/>
    <w:rsid w:val="00975E85"/>
    <w:rsid w:val="009766FB"/>
    <w:rsid w:val="00976702"/>
    <w:rsid w:val="00976E65"/>
    <w:rsid w:val="00977861"/>
    <w:rsid w:val="00987004"/>
    <w:rsid w:val="009871E6"/>
    <w:rsid w:val="009945BC"/>
    <w:rsid w:val="009950BC"/>
    <w:rsid w:val="009967AF"/>
    <w:rsid w:val="009A098D"/>
    <w:rsid w:val="009A35A0"/>
    <w:rsid w:val="009A4CE5"/>
    <w:rsid w:val="009B254C"/>
    <w:rsid w:val="009B5916"/>
    <w:rsid w:val="009B75DB"/>
    <w:rsid w:val="009B7A3F"/>
    <w:rsid w:val="009D142E"/>
    <w:rsid w:val="009D33D0"/>
    <w:rsid w:val="009D38E7"/>
    <w:rsid w:val="009D5AFF"/>
    <w:rsid w:val="009D7608"/>
    <w:rsid w:val="009E2C45"/>
    <w:rsid w:val="009E4327"/>
    <w:rsid w:val="009E6653"/>
    <w:rsid w:val="009F59B0"/>
    <w:rsid w:val="00A071AC"/>
    <w:rsid w:val="00A13DD1"/>
    <w:rsid w:val="00A16443"/>
    <w:rsid w:val="00A20A03"/>
    <w:rsid w:val="00A23099"/>
    <w:rsid w:val="00A238CF"/>
    <w:rsid w:val="00A25154"/>
    <w:rsid w:val="00A26F3D"/>
    <w:rsid w:val="00A3276B"/>
    <w:rsid w:val="00A35F43"/>
    <w:rsid w:val="00A36EEA"/>
    <w:rsid w:val="00A40605"/>
    <w:rsid w:val="00A4449B"/>
    <w:rsid w:val="00A504F9"/>
    <w:rsid w:val="00A5275F"/>
    <w:rsid w:val="00A61B40"/>
    <w:rsid w:val="00A62C27"/>
    <w:rsid w:val="00A65A87"/>
    <w:rsid w:val="00A666C5"/>
    <w:rsid w:val="00A66929"/>
    <w:rsid w:val="00A74096"/>
    <w:rsid w:val="00A778FA"/>
    <w:rsid w:val="00A82C78"/>
    <w:rsid w:val="00A874C5"/>
    <w:rsid w:val="00A921C4"/>
    <w:rsid w:val="00A979D9"/>
    <w:rsid w:val="00AB158B"/>
    <w:rsid w:val="00AC5E2C"/>
    <w:rsid w:val="00AC7A5E"/>
    <w:rsid w:val="00AD6345"/>
    <w:rsid w:val="00AD67C0"/>
    <w:rsid w:val="00AD7649"/>
    <w:rsid w:val="00AE0AA1"/>
    <w:rsid w:val="00AE3473"/>
    <w:rsid w:val="00AE3A6F"/>
    <w:rsid w:val="00AE5B98"/>
    <w:rsid w:val="00AE5E65"/>
    <w:rsid w:val="00AE65DA"/>
    <w:rsid w:val="00AF19A3"/>
    <w:rsid w:val="00B06CC9"/>
    <w:rsid w:val="00B165BF"/>
    <w:rsid w:val="00B17676"/>
    <w:rsid w:val="00B2002A"/>
    <w:rsid w:val="00B2186D"/>
    <w:rsid w:val="00B23BEA"/>
    <w:rsid w:val="00B252FA"/>
    <w:rsid w:val="00B26DF9"/>
    <w:rsid w:val="00B320B0"/>
    <w:rsid w:val="00B40ED7"/>
    <w:rsid w:val="00B41669"/>
    <w:rsid w:val="00B44F85"/>
    <w:rsid w:val="00B45568"/>
    <w:rsid w:val="00B519D9"/>
    <w:rsid w:val="00B52452"/>
    <w:rsid w:val="00B5710C"/>
    <w:rsid w:val="00B579A8"/>
    <w:rsid w:val="00B76AEE"/>
    <w:rsid w:val="00B86EE7"/>
    <w:rsid w:val="00B87F64"/>
    <w:rsid w:val="00B963D5"/>
    <w:rsid w:val="00B96B43"/>
    <w:rsid w:val="00BA1AE4"/>
    <w:rsid w:val="00BA43D3"/>
    <w:rsid w:val="00BA502A"/>
    <w:rsid w:val="00BA62E3"/>
    <w:rsid w:val="00BB47D9"/>
    <w:rsid w:val="00BC1BAE"/>
    <w:rsid w:val="00BC27A8"/>
    <w:rsid w:val="00BC6490"/>
    <w:rsid w:val="00BD1F53"/>
    <w:rsid w:val="00BD5737"/>
    <w:rsid w:val="00BD6F84"/>
    <w:rsid w:val="00BE2C46"/>
    <w:rsid w:val="00BF1673"/>
    <w:rsid w:val="00BF7EA2"/>
    <w:rsid w:val="00C01684"/>
    <w:rsid w:val="00C01AA0"/>
    <w:rsid w:val="00C071C6"/>
    <w:rsid w:val="00C12A8E"/>
    <w:rsid w:val="00C17E4D"/>
    <w:rsid w:val="00C21FC3"/>
    <w:rsid w:val="00C2389F"/>
    <w:rsid w:val="00C31970"/>
    <w:rsid w:val="00C32FA6"/>
    <w:rsid w:val="00C379B6"/>
    <w:rsid w:val="00C432C7"/>
    <w:rsid w:val="00C43716"/>
    <w:rsid w:val="00C449CA"/>
    <w:rsid w:val="00C47D01"/>
    <w:rsid w:val="00C5519C"/>
    <w:rsid w:val="00C571DB"/>
    <w:rsid w:val="00C70DEC"/>
    <w:rsid w:val="00C72078"/>
    <w:rsid w:val="00C741A2"/>
    <w:rsid w:val="00C8705F"/>
    <w:rsid w:val="00C9125E"/>
    <w:rsid w:val="00C9500D"/>
    <w:rsid w:val="00C95F2B"/>
    <w:rsid w:val="00CA0C1C"/>
    <w:rsid w:val="00CA59FC"/>
    <w:rsid w:val="00CB0B9A"/>
    <w:rsid w:val="00CB1869"/>
    <w:rsid w:val="00CB377D"/>
    <w:rsid w:val="00CB74E0"/>
    <w:rsid w:val="00CC15BD"/>
    <w:rsid w:val="00CC3F33"/>
    <w:rsid w:val="00CD0B1A"/>
    <w:rsid w:val="00CD3D17"/>
    <w:rsid w:val="00CD6404"/>
    <w:rsid w:val="00CE0275"/>
    <w:rsid w:val="00CE0648"/>
    <w:rsid w:val="00CE1A1A"/>
    <w:rsid w:val="00CE7EBA"/>
    <w:rsid w:val="00CF27AC"/>
    <w:rsid w:val="00CF2D65"/>
    <w:rsid w:val="00CF7CF5"/>
    <w:rsid w:val="00CF7EDF"/>
    <w:rsid w:val="00D01133"/>
    <w:rsid w:val="00D026DE"/>
    <w:rsid w:val="00D069AF"/>
    <w:rsid w:val="00D0711F"/>
    <w:rsid w:val="00D07BCF"/>
    <w:rsid w:val="00D13351"/>
    <w:rsid w:val="00D13B91"/>
    <w:rsid w:val="00D1405A"/>
    <w:rsid w:val="00D202D2"/>
    <w:rsid w:val="00D22079"/>
    <w:rsid w:val="00D23BD5"/>
    <w:rsid w:val="00D26298"/>
    <w:rsid w:val="00D26FEB"/>
    <w:rsid w:val="00D277D9"/>
    <w:rsid w:val="00D32CB9"/>
    <w:rsid w:val="00D51593"/>
    <w:rsid w:val="00D65860"/>
    <w:rsid w:val="00D65895"/>
    <w:rsid w:val="00D71D1B"/>
    <w:rsid w:val="00D74EAE"/>
    <w:rsid w:val="00D75D35"/>
    <w:rsid w:val="00D763A4"/>
    <w:rsid w:val="00D77014"/>
    <w:rsid w:val="00D81E22"/>
    <w:rsid w:val="00D8414B"/>
    <w:rsid w:val="00D84624"/>
    <w:rsid w:val="00D86BF8"/>
    <w:rsid w:val="00D91CFB"/>
    <w:rsid w:val="00D9256A"/>
    <w:rsid w:val="00D94EBF"/>
    <w:rsid w:val="00D96752"/>
    <w:rsid w:val="00D97064"/>
    <w:rsid w:val="00DA6433"/>
    <w:rsid w:val="00DB124B"/>
    <w:rsid w:val="00DB1BAD"/>
    <w:rsid w:val="00DB689A"/>
    <w:rsid w:val="00DC0B24"/>
    <w:rsid w:val="00DC2BA4"/>
    <w:rsid w:val="00DC3339"/>
    <w:rsid w:val="00DC404C"/>
    <w:rsid w:val="00DC4A57"/>
    <w:rsid w:val="00DC57C6"/>
    <w:rsid w:val="00DE2FD1"/>
    <w:rsid w:val="00DE36D0"/>
    <w:rsid w:val="00DE402D"/>
    <w:rsid w:val="00DE4569"/>
    <w:rsid w:val="00DF32C1"/>
    <w:rsid w:val="00DF528A"/>
    <w:rsid w:val="00E03FC0"/>
    <w:rsid w:val="00E06CC2"/>
    <w:rsid w:val="00E2266B"/>
    <w:rsid w:val="00E24A2B"/>
    <w:rsid w:val="00E31195"/>
    <w:rsid w:val="00E325E7"/>
    <w:rsid w:val="00E35351"/>
    <w:rsid w:val="00E3637B"/>
    <w:rsid w:val="00E518FC"/>
    <w:rsid w:val="00E532A1"/>
    <w:rsid w:val="00E53F85"/>
    <w:rsid w:val="00E55EAA"/>
    <w:rsid w:val="00E61E46"/>
    <w:rsid w:val="00E620E2"/>
    <w:rsid w:val="00E63021"/>
    <w:rsid w:val="00E64B38"/>
    <w:rsid w:val="00E65D6D"/>
    <w:rsid w:val="00E92BA6"/>
    <w:rsid w:val="00E93F65"/>
    <w:rsid w:val="00E942FC"/>
    <w:rsid w:val="00E95598"/>
    <w:rsid w:val="00E95E9F"/>
    <w:rsid w:val="00E95F21"/>
    <w:rsid w:val="00E96AD8"/>
    <w:rsid w:val="00EA0893"/>
    <w:rsid w:val="00EA19EE"/>
    <w:rsid w:val="00EA74FF"/>
    <w:rsid w:val="00EB05F6"/>
    <w:rsid w:val="00EB2DDB"/>
    <w:rsid w:val="00EC230A"/>
    <w:rsid w:val="00EC6382"/>
    <w:rsid w:val="00ED1AFF"/>
    <w:rsid w:val="00ED54B5"/>
    <w:rsid w:val="00ED7A7D"/>
    <w:rsid w:val="00ED7C61"/>
    <w:rsid w:val="00EE524E"/>
    <w:rsid w:val="00EF3647"/>
    <w:rsid w:val="00EF3D1F"/>
    <w:rsid w:val="00EF53FC"/>
    <w:rsid w:val="00EF5C1D"/>
    <w:rsid w:val="00F0368B"/>
    <w:rsid w:val="00F06429"/>
    <w:rsid w:val="00F1075F"/>
    <w:rsid w:val="00F17760"/>
    <w:rsid w:val="00F25CFF"/>
    <w:rsid w:val="00F42C52"/>
    <w:rsid w:val="00F43C56"/>
    <w:rsid w:val="00F44340"/>
    <w:rsid w:val="00F460BC"/>
    <w:rsid w:val="00F53D72"/>
    <w:rsid w:val="00F555BC"/>
    <w:rsid w:val="00F60057"/>
    <w:rsid w:val="00F619CB"/>
    <w:rsid w:val="00F62E51"/>
    <w:rsid w:val="00F6549F"/>
    <w:rsid w:val="00F65605"/>
    <w:rsid w:val="00F709F4"/>
    <w:rsid w:val="00F77DA6"/>
    <w:rsid w:val="00F80111"/>
    <w:rsid w:val="00F868EE"/>
    <w:rsid w:val="00F86F15"/>
    <w:rsid w:val="00F91044"/>
    <w:rsid w:val="00F92C6E"/>
    <w:rsid w:val="00F93287"/>
    <w:rsid w:val="00FA6A7D"/>
    <w:rsid w:val="00FB1B03"/>
    <w:rsid w:val="00FC4426"/>
    <w:rsid w:val="00FC62F6"/>
    <w:rsid w:val="00FD2D8F"/>
    <w:rsid w:val="00FD6989"/>
    <w:rsid w:val="00FD73AA"/>
    <w:rsid w:val="00FE4B25"/>
    <w:rsid w:val="00FF1AE8"/>
    <w:rsid w:val="00FF1B8B"/>
    <w:rsid w:val="00FF242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8806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8705F"/>
    <w:pPr>
      <w:spacing w:after="200" w:line="276" w:lineRule="auto"/>
    </w:pPr>
    <w:rPr>
      <w:sz w:val="22"/>
      <w:szCs w:val="22"/>
      <w:lang w:eastAsia="en-US"/>
    </w:rPr>
  </w:style>
  <w:style w:type="paragraph" w:styleId="Ttulo1">
    <w:name w:val="heading 1"/>
    <w:basedOn w:val="Normal"/>
    <w:next w:val="Normal"/>
    <w:link w:val="Ttulo1Char"/>
    <w:uiPriority w:val="9"/>
    <w:qFormat/>
    <w:rsid w:val="002B476E"/>
    <w:pPr>
      <w:keepNext/>
      <w:keepLines/>
      <w:spacing w:before="480" w:after="0"/>
      <w:outlineLvl w:val="0"/>
    </w:pPr>
    <w:rPr>
      <w:rFonts w:ascii="Cambria" w:eastAsia="Times New Roman" w:hAnsi="Cambria"/>
      <w:b/>
      <w:bCs/>
      <w:color w:val="365F91"/>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4D6114"/>
    <w:pPr>
      <w:tabs>
        <w:tab w:val="center" w:pos="4252"/>
        <w:tab w:val="right" w:pos="8504"/>
      </w:tabs>
      <w:spacing w:after="0" w:line="240" w:lineRule="auto"/>
    </w:pPr>
  </w:style>
  <w:style w:type="character" w:customStyle="1" w:styleId="CabealhoChar">
    <w:name w:val="Cabeçalho Char"/>
    <w:basedOn w:val="Fontepargpadro"/>
    <w:link w:val="Cabealho"/>
    <w:rsid w:val="004D6114"/>
  </w:style>
  <w:style w:type="paragraph" w:styleId="Rodap">
    <w:name w:val="footer"/>
    <w:basedOn w:val="Normal"/>
    <w:link w:val="RodapChar"/>
    <w:uiPriority w:val="99"/>
    <w:unhideWhenUsed/>
    <w:rsid w:val="004D6114"/>
    <w:pPr>
      <w:tabs>
        <w:tab w:val="center" w:pos="4252"/>
        <w:tab w:val="right" w:pos="8504"/>
      </w:tabs>
      <w:spacing w:after="0" w:line="240" w:lineRule="auto"/>
    </w:pPr>
  </w:style>
  <w:style w:type="character" w:customStyle="1" w:styleId="RodapChar">
    <w:name w:val="Rodapé Char"/>
    <w:basedOn w:val="Fontepargpadro"/>
    <w:link w:val="Rodap"/>
    <w:uiPriority w:val="99"/>
    <w:rsid w:val="004D6114"/>
  </w:style>
  <w:style w:type="paragraph" w:styleId="Textodebalo">
    <w:name w:val="Balloon Text"/>
    <w:basedOn w:val="Normal"/>
    <w:link w:val="TextodebaloChar"/>
    <w:uiPriority w:val="99"/>
    <w:semiHidden/>
    <w:unhideWhenUsed/>
    <w:rsid w:val="004D6114"/>
    <w:pPr>
      <w:spacing w:after="0" w:line="240" w:lineRule="auto"/>
    </w:pPr>
    <w:rPr>
      <w:rFonts w:ascii="Tahoma" w:hAnsi="Tahoma"/>
      <w:sz w:val="16"/>
      <w:szCs w:val="16"/>
    </w:rPr>
  </w:style>
  <w:style w:type="character" w:customStyle="1" w:styleId="TextodebaloChar">
    <w:name w:val="Texto de balão Char"/>
    <w:link w:val="Textodebalo"/>
    <w:uiPriority w:val="99"/>
    <w:semiHidden/>
    <w:rsid w:val="004D6114"/>
    <w:rPr>
      <w:rFonts w:ascii="Tahoma" w:hAnsi="Tahoma" w:cs="Tahoma"/>
      <w:sz w:val="16"/>
      <w:szCs w:val="16"/>
    </w:rPr>
  </w:style>
  <w:style w:type="paragraph" w:customStyle="1" w:styleId="Default">
    <w:name w:val="Default"/>
    <w:rsid w:val="004D6114"/>
    <w:pPr>
      <w:autoSpaceDE w:val="0"/>
      <w:autoSpaceDN w:val="0"/>
      <w:adjustRightInd w:val="0"/>
    </w:pPr>
    <w:rPr>
      <w:rFonts w:ascii="Verdana" w:eastAsia="Times New Roman" w:hAnsi="Verdana" w:cs="Verdana"/>
      <w:color w:val="000000"/>
      <w:sz w:val="24"/>
      <w:szCs w:val="24"/>
    </w:rPr>
  </w:style>
  <w:style w:type="table" w:styleId="Tabelacomgrade">
    <w:name w:val="Table Grid"/>
    <w:basedOn w:val="Tabelanormal"/>
    <w:rsid w:val="004D6114"/>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TextodoEspaoReservado">
    <w:name w:val="Placeholder Text"/>
    <w:uiPriority w:val="99"/>
    <w:semiHidden/>
    <w:rsid w:val="00264F97"/>
    <w:rPr>
      <w:color w:val="808080"/>
    </w:rPr>
  </w:style>
  <w:style w:type="character" w:styleId="Nmerodelinha">
    <w:name w:val="line number"/>
    <w:basedOn w:val="Fontepargpadro"/>
    <w:uiPriority w:val="99"/>
    <w:semiHidden/>
    <w:unhideWhenUsed/>
    <w:rsid w:val="00B17676"/>
  </w:style>
  <w:style w:type="character" w:styleId="Forte">
    <w:name w:val="Strong"/>
    <w:qFormat/>
    <w:rsid w:val="006152A8"/>
    <w:rPr>
      <w:b/>
      <w:bCs/>
    </w:rPr>
  </w:style>
  <w:style w:type="character" w:customStyle="1" w:styleId="Ttulo1Char">
    <w:name w:val="Título 1 Char"/>
    <w:link w:val="Ttulo1"/>
    <w:uiPriority w:val="9"/>
    <w:rsid w:val="002B476E"/>
    <w:rPr>
      <w:rFonts w:ascii="Cambria" w:eastAsia="Times New Roman" w:hAnsi="Cambria" w:cs="Times New Roman"/>
      <w:b/>
      <w:bCs/>
      <w:color w:val="365F91"/>
      <w:sz w:val="28"/>
      <w:szCs w:val="28"/>
    </w:rPr>
  </w:style>
  <w:style w:type="paragraph" w:styleId="PargrafodaLista">
    <w:name w:val="List Paragraph"/>
    <w:basedOn w:val="Normal"/>
    <w:uiPriority w:val="34"/>
    <w:qFormat/>
    <w:rsid w:val="00592CB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8705F"/>
    <w:pPr>
      <w:spacing w:after="200" w:line="276" w:lineRule="auto"/>
    </w:pPr>
    <w:rPr>
      <w:sz w:val="22"/>
      <w:szCs w:val="22"/>
      <w:lang w:eastAsia="en-US"/>
    </w:rPr>
  </w:style>
  <w:style w:type="paragraph" w:styleId="Ttulo1">
    <w:name w:val="heading 1"/>
    <w:basedOn w:val="Normal"/>
    <w:next w:val="Normal"/>
    <w:link w:val="Ttulo1Char"/>
    <w:uiPriority w:val="9"/>
    <w:qFormat/>
    <w:rsid w:val="002B476E"/>
    <w:pPr>
      <w:keepNext/>
      <w:keepLines/>
      <w:spacing w:before="480" w:after="0"/>
      <w:outlineLvl w:val="0"/>
    </w:pPr>
    <w:rPr>
      <w:rFonts w:ascii="Cambria" w:eastAsia="Times New Roman" w:hAnsi="Cambria"/>
      <w:b/>
      <w:bCs/>
      <w:color w:val="365F91"/>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4D6114"/>
    <w:pPr>
      <w:tabs>
        <w:tab w:val="center" w:pos="4252"/>
        <w:tab w:val="right" w:pos="8504"/>
      </w:tabs>
      <w:spacing w:after="0" w:line="240" w:lineRule="auto"/>
    </w:pPr>
  </w:style>
  <w:style w:type="character" w:customStyle="1" w:styleId="CabealhoChar">
    <w:name w:val="Cabeçalho Char"/>
    <w:basedOn w:val="Fontepargpadro"/>
    <w:link w:val="Cabealho"/>
    <w:rsid w:val="004D6114"/>
  </w:style>
  <w:style w:type="paragraph" w:styleId="Rodap">
    <w:name w:val="footer"/>
    <w:basedOn w:val="Normal"/>
    <w:link w:val="RodapChar"/>
    <w:uiPriority w:val="99"/>
    <w:unhideWhenUsed/>
    <w:rsid w:val="004D6114"/>
    <w:pPr>
      <w:tabs>
        <w:tab w:val="center" w:pos="4252"/>
        <w:tab w:val="right" w:pos="8504"/>
      </w:tabs>
      <w:spacing w:after="0" w:line="240" w:lineRule="auto"/>
    </w:pPr>
  </w:style>
  <w:style w:type="character" w:customStyle="1" w:styleId="RodapChar">
    <w:name w:val="Rodapé Char"/>
    <w:basedOn w:val="Fontepargpadro"/>
    <w:link w:val="Rodap"/>
    <w:uiPriority w:val="99"/>
    <w:rsid w:val="004D6114"/>
  </w:style>
  <w:style w:type="paragraph" w:styleId="Textodebalo">
    <w:name w:val="Balloon Text"/>
    <w:basedOn w:val="Normal"/>
    <w:link w:val="TextodebaloChar"/>
    <w:uiPriority w:val="99"/>
    <w:semiHidden/>
    <w:unhideWhenUsed/>
    <w:rsid w:val="004D6114"/>
    <w:pPr>
      <w:spacing w:after="0" w:line="240" w:lineRule="auto"/>
    </w:pPr>
    <w:rPr>
      <w:rFonts w:ascii="Tahoma" w:hAnsi="Tahoma"/>
      <w:sz w:val="16"/>
      <w:szCs w:val="16"/>
    </w:rPr>
  </w:style>
  <w:style w:type="character" w:customStyle="1" w:styleId="TextodebaloChar">
    <w:name w:val="Texto de balão Char"/>
    <w:link w:val="Textodebalo"/>
    <w:uiPriority w:val="99"/>
    <w:semiHidden/>
    <w:rsid w:val="004D6114"/>
    <w:rPr>
      <w:rFonts w:ascii="Tahoma" w:hAnsi="Tahoma" w:cs="Tahoma"/>
      <w:sz w:val="16"/>
      <w:szCs w:val="16"/>
    </w:rPr>
  </w:style>
  <w:style w:type="paragraph" w:customStyle="1" w:styleId="Default">
    <w:name w:val="Default"/>
    <w:rsid w:val="004D6114"/>
    <w:pPr>
      <w:autoSpaceDE w:val="0"/>
      <w:autoSpaceDN w:val="0"/>
      <w:adjustRightInd w:val="0"/>
    </w:pPr>
    <w:rPr>
      <w:rFonts w:ascii="Verdana" w:eastAsia="Times New Roman" w:hAnsi="Verdana" w:cs="Verdana"/>
      <w:color w:val="000000"/>
      <w:sz w:val="24"/>
      <w:szCs w:val="24"/>
    </w:rPr>
  </w:style>
  <w:style w:type="table" w:styleId="Tabelacomgrade">
    <w:name w:val="Table Grid"/>
    <w:basedOn w:val="Tabelanormal"/>
    <w:rsid w:val="004D6114"/>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TextodoEspaoReservado">
    <w:name w:val="Placeholder Text"/>
    <w:uiPriority w:val="99"/>
    <w:semiHidden/>
    <w:rsid w:val="00264F97"/>
    <w:rPr>
      <w:color w:val="808080"/>
    </w:rPr>
  </w:style>
  <w:style w:type="character" w:styleId="Nmerodelinha">
    <w:name w:val="line number"/>
    <w:basedOn w:val="Fontepargpadro"/>
    <w:uiPriority w:val="99"/>
    <w:semiHidden/>
    <w:unhideWhenUsed/>
    <w:rsid w:val="00B17676"/>
  </w:style>
  <w:style w:type="character" w:styleId="Forte">
    <w:name w:val="Strong"/>
    <w:qFormat/>
    <w:rsid w:val="006152A8"/>
    <w:rPr>
      <w:b/>
      <w:bCs/>
    </w:rPr>
  </w:style>
  <w:style w:type="character" w:customStyle="1" w:styleId="Ttulo1Char">
    <w:name w:val="Título 1 Char"/>
    <w:link w:val="Ttulo1"/>
    <w:uiPriority w:val="9"/>
    <w:rsid w:val="002B476E"/>
    <w:rPr>
      <w:rFonts w:ascii="Cambria" w:eastAsia="Times New Roman" w:hAnsi="Cambria" w:cs="Times New Roman"/>
      <w:b/>
      <w:bCs/>
      <w:color w:val="365F91"/>
      <w:sz w:val="28"/>
      <w:szCs w:val="28"/>
    </w:rPr>
  </w:style>
</w:styles>
</file>

<file path=word/webSettings.xml><?xml version="1.0" encoding="utf-8"?>
<w:webSettings xmlns:r="http://schemas.openxmlformats.org/officeDocument/2006/relationships" xmlns:w="http://schemas.openxmlformats.org/wordprocessingml/2006/main">
  <w:divs>
    <w:div w:id="419252925">
      <w:bodyDiv w:val="1"/>
      <w:marLeft w:val="0"/>
      <w:marRight w:val="0"/>
      <w:marTop w:val="0"/>
      <w:marBottom w:val="0"/>
      <w:divBdr>
        <w:top w:val="none" w:sz="0" w:space="0" w:color="auto"/>
        <w:left w:val="none" w:sz="0" w:space="0" w:color="auto"/>
        <w:bottom w:val="none" w:sz="0" w:space="0" w:color="auto"/>
        <w:right w:val="none" w:sz="0" w:space="0" w:color="auto"/>
      </w:divBdr>
    </w:div>
    <w:div w:id="702360335">
      <w:bodyDiv w:val="1"/>
      <w:marLeft w:val="0"/>
      <w:marRight w:val="0"/>
      <w:marTop w:val="0"/>
      <w:marBottom w:val="0"/>
      <w:divBdr>
        <w:top w:val="none" w:sz="0" w:space="0" w:color="auto"/>
        <w:left w:val="none" w:sz="0" w:space="0" w:color="auto"/>
        <w:bottom w:val="none" w:sz="0" w:space="0" w:color="auto"/>
        <w:right w:val="none" w:sz="0" w:space="0" w:color="auto"/>
      </w:divBdr>
      <w:divsChild>
        <w:div w:id="1101294020">
          <w:marLeft w:val="0"/>
          <w:marRight w:val="0"/>
          <w:marTop w:val="0"/>
          <w:marBottom w:val="0"/>
          <w:divBdr>
            <w:top w:val="none" w:sz="0" w:space="0" w:color="auto"/>
            <w:left w:val="none" w:sz="0" w:space="0" w:color="auto"/>
            <w:bottom w:val="none" w:sz="0" w:space="0" w:color="auto"/>
            <w:right w:val="none" w:sz="0" w:space="0" w:color="auto"/>
          </w:divBdr>
        </w:div>
        <w:div w:id="1518885913">
          <w:marLeft w:val="0"/>
          <w:marRight w:val="0"/>
          <w:marTop w:val="0"/>
          <w:marBottom w:val="0"/>
          <w:divBdr>
            <w:top w:val="none" w:sz="0" w:space="0" w:color="auto"/>
            <w:left w:val="none" w:sz="0" w:space="0" w:color="auto"/>
            <w:bottom w:val="none" w:sz="0" w:space="0" w:color="auto"/>
            <w:right w:val="none" w:sz="0" w:space="0" w:color="auto"/>
          </w:divBdr>
        </w:div>
        <w:div w:id="1755736534">
          <w:marLeft w:val="0"/>
          <w:marRight w:val="0"/>
          <w:marTop w:val="0"/>
          <w:marBottom w:val="0"/>
          <w:divBdr>
            <w:top w:val="none" w:sz="0" w:space="0" w:color="auto"/>
            <w:left w:val="none" w:sz="0" w:space="0" w:color="auto"/>
            <w:bottom w:val="none" w:sz="0" w:space="0" w:color="auto"/>
            <w:right w:val="none" w:sz="0" w:space="0" w:color="auto"/>
          </w:divBdr>
        </w:div>
      </w:divsChild>
    </w:div>
    <w:div w:id="1772817027">
      <w:bodyDiv w:val="1"/>
      <w:marLeft w:val="0"/>
      <w:marRight w:val="0"/>
      <w:marTop w:val="0"/>
      <w:marBottom w:val="0"/>
      <w:divBdr>
        <w:top w:val="none" w:sz="0" w:space="0" w:color="auto"/>
        <w:left w:val="none" w:sz="0" w:space="0" w:color="auto"/>
        <w:bottom w:val="none" w:sz="0" w:space="0" w:color="auto"/>
        <w:right w:val="none" w:sz="0" w:space="0" w:color="auto"/>
      </w:divBdr>
    </w:div>
    <w:div w:id="1821069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microsoft.com/office/2007/relationships/stylesWithEffects" Target="stylesWithEffect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119</TotalTime>
  <Pages>2</Pages>
  <Words>1053</Words>
  <Characters>5692</Characters>
  <Application>Microsoft Office Word</Application>
  <DocSecurity>0</DocSecurity>
  <Lines>47</Lines>
  <Paragraphs>13</Paragraphs>
  <ScaleCrop>false</ScaleCrop>
  <HeadingPairs>
    <vt:vector size="2" baseType="variant">
      <vt:variant>
        <vt:lpstr>Título</vt:lpstr>
      </vt:variant>
      <vt:variant>
        <vt:i4>1</vt:i4>
      </vt:variant>
    </vt:vector>
  </HeadingPairs>
  <TitlesOfParts>
    <vt:vector size="1" baseType="lpstr">
      <vt:lpstr>ATA DA SEXAGÉSIMA SÉTIMA REUNIÃO ORDINÁRIA DO CONSELHO MUNICIPAL DE DEFESA DO MEIO AMBIENTE DE INDAIATUBA REALIZADA EM 03 DE DEZEMBRO DE 2014</vt:lpstr>
    </vt:vector>
  </TitlesOfParts>
  <Company/>
  <LinksUpToDate>false</LinksUpToDate>
  <CharactersWithSpaces>6732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ATA DA SEXAGÉSIMA SÉTIMA REUNIÃO ORDINÁRIA DO CONSELHO MUNICIPAL DE DEFESA DO MEIO AMBIENTE DE INDAIATUBA REALIZADA EM 03 DE DEZEMBRO DE 2014</dc:title>
  <dc:creator>Marco Antonio Secco</dc:creator>
  <cp:lastModifiedBy>Usuario</cp:lastModifiedBy>
  <cp:revision>31</cp:revision>
  <cp:lastPrinted>2016-08-10T13:10:00Z</cp:lastPrinted>
  <dcterms:created xsi:type="dcterms:W3CDTF">2017-03-09T18:29:00Z</dcterms:created>
  <dcterms:modified xsi:type="dcterms:W3CDTF">2017-03-13T10:45:00Z</dcterms:modified>
</cp:coreProperties>
</file>