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8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819150" cy="90551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819150" cy="905510"/>
                    </a:xfrm>
                    <a:prstGeom prst="rect"/>
                    <a:ln/>
                  </pic:spPr>
                </pic:pic>
              </a:graphicData>
            </a:graphic>
          </wp:anchor>
        </w:drawing>
      </w:r>
      <w:r w:rsidDel="00000000" w:rsidR="00000000" w:rsidRPr="00000000">
        <w:rPr>
          <w:rFonts w:ascii="Arial" w:cs="Arial" w:eastAsia="Arial" w:hAnsi="Arial"/>
          <w:b w:val="0"/>
          <w:bCs w:val="0"/>
          <w:i w:val="0"/>
          <w:iCs w:val="0"/>
          <w:smallCaps w:val="0"/>
          <w:strike w:val="0"/>
          <w:color w:val="800000"/>
          <w:sz w:val="24"/>
          <w:szCs w:val="24"/>
          <w:u w:val="none"/>
          <w:shd w:fill="auto" w:val="clear"/>
          <w:vertAlign w:val="baseline"/>
          <w:rtl w:val="0"/>
        </w:rPr>
        <w:tab/>
        <w:tab/>
        <w:tab/>
        <w:tab/>
        <w:tab/>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PREFEITURA MUNICIPAL DE INDAIATUBA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SECRETARIA MUNICIPAL DE EDUCAÇÃO</w:t>
      </w:r>
    </w:p>
    <w:p w:rsidR="00000000" w:rsidDel="00000000" w:rsidP="00000000" w:rsidRDefault="00000000" w:rsidRPr="00000000" w14:paraId="00000004">
      <w:pPr>
        <w:pStyle w:val="Heading1"/>
        <w:jc w:val="center"/>
        <w:rPr>
          <w:rFonts w:ascii="Arial" w:cs="Arial" w:eastAsia="Arial" w:hAnsi="Arial"/>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Ata de Reunião da Comissão do Plano Municipal pela Primeira Infância do Município de Indaiatuba.</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Aos </w:t>
      </w:r>
      <w:r w:rsidDel="00000000" w:rsidR="00000000" w:rsidRPr="00000000">
        <w:rPr>
          <w:rFonts w:ascii="Arial" w:cs="Arial" w:eastAsia="Arial" w:hAnsi="Arial"/>
          <w:rtl w:val="0"/>
        </w:rPr>
        <w:t xml:space="preserve">vinte e sete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dias do mês de </w:t>
      </w:r>
      <w:r w:rsidDel="00000000" w:rsidR="00000000" w:rsidRPr="00000000">
        <w:rPr>
          <w:rFonts w:ascii="Arial" w:cs="Arial" w:eastAsia="Arial" w:hAnsi="Arial"/>
          <w:rtl w:val="0"/>
        </w:rPr>
        <w:t xml:space="preserve">fevereiro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do ano de dois mil e vinte e </w:t>
      </w:r>
      <w:r w:rsidDel="00000000" w:rsidR="00000000" w:rsidRPr="00000000">
        <w:rPr>
          <w:rFonts w:ascii="Arial" w:cs="Arial" w:eastAsia="Arial" w:hAnsi="Arial"/>
          <w:rtl w:val="0"/>
        </w:rPr>
        <w:t xml:space="preserve">três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das oito às dez horas, em uma das salas da Secretaria de </w:t>
      </w:r>
      <w:r w:rsidDel="00000000" w:rsidR="00000000" w:rsidRPr="00000000">
        <w:rPr>
          <w:rFonts w:ascii="Arial" w:cs="Arial" w:eastAsia="Arial" w:hAnsi="Arial"/>
          <w:rtl w:val="0"/>
        </w:rPr>
        <w:t xml:space="preserve">Cultura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foi realizada a Reunião da Comissão da Primeira Infância com os membros da Secretaria Municipal de Educação e representantes da Secretaria de </w:t>
      </w:r>
      <w:r w:rsidDel="00000000" w:rsidR="00000000" w:rsidRPr="00000000">
        <w:rPr>
          <w:rFonts w:ascii="Arial" w:cs="Arial" w:eastAsia="Arial" w:hAnsi="Arial"/>
          <w:rtl w:val="0"/>
        </w:rPr>
        <w:t xml:space="preserve">Cultura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tratarem dos seguintes assuntos: 1. Preocupação ao elencar as metas para a faixa etária de 0 a 5 anos.</w:t>
      </w:r>
      <w:r w:rsidDel="00000000" w:rsidR="00000000" w:rsidRPr="00000000">
        <w:rPr>
          <w:rFonts w:ascii="Arial" w:cs="Arial" w:eastAsia="Arial" w:hAnsi="Arial"/>
          <w:rtl w:val="0"/>
        </w:rPr>
        <w:t xml:space="preserve">Juca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iniciou a reunião agradecendo a presença das representantes Inês e Rosangela da Secretaria de </w:t>
      </w:r>
      <w:r w:rsidDel="00000000" w:rsidR="00000000" w:rsidRPr="00000000">
        <w:rPr>
          <w:rFonts w:ascii="Arial" w:cs="Arial" w:eastAsia="Arial" w:hAnsi="Arial"/>
          <w:rtl w:val="0"/>
        </w:rPr>
        <w:t xml:space="preserve">Educação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para discussão acerca das metas a serem elaboradas. Registrou que as dificuldades percorrem </w:t>
      </w:r>
      <w:r w:rsidDel="00000000" w:rsidR="00000000" w:rsidRPr="00000000">
        <w:rPr>
          <w:rFonts w:ascii="Arial" w:cs="Arial" w:eastAsia="Arial" w:hAnsi="Arial"/>
          <w:rtl w:val="0"/>
        </w:rPr>
        <w:t xml:space="preserve">os espaços utilizados pela cultura no município. Juca elencou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w:t>
      </w:r>
      <w:r w:rsidDel="00000000" w:rsidR="00000000" w:rsidRPr="00000000">
        <w:rPr>
          <w:rFonts w:ascii="Arial" w:cs="Arial" w:eastAsia="Arial" w:hAnsi="Arial"/>
          <w:rtl w:val="0"/>
        </w:rPr>
        <w:t xml:space="preserve">já estão elaborando oficinas de Ballet Baby, com oficinas direcionadas à Primeira Infância. Irão buscar atender as crianças em espaços da cidade para que os menores possam utilizar enquanto ocorrem oficinas aos maiores, em espaços públicos, em eventos que envolvem outras secretarias, em especial Meio Ambiente.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discussão foi produtiva e esclareceu as dúvidas para que os representantes desta Secretaria possam definir as metas e ações que irão elencar no PMPI. As metas desta secretaria deverão ser apresentadas em 29/março às 08 hs na Escola Ambiental Bosque do Saber. Nada mais havendo a ser registrado, a ata segue lavrada por mim, a qual, após ser lida e acordada por todos, segue assinada pelos presentes. Indaiatuba, </w:t>
      </w:r>
      <w:r w:rsidDel="00000000" w:rsidR="00000000" w:rsidRPr="00000000">
        <w:rPr>
          <w:rFonts w:ascii="Arial" w:cs="Arial" w:eastAsia="Arial" w:hAnsi="Arial"/>
          <w:rtl w:val="0"/>
        </w:rPr>
        <w:t xml:space="preserve">27 de fevereiro de 2023.</w:t>
      </w:r>
      <w:r w:rsidDel="00000000" w:rsidR="00000000" w:rsidRPr="00000000">
        <w:rPr>
          <w:rtl w:val="0"/>
        </w:rPr>
      </w:r>
    </w:p>
    <w:sectPr>
      <w:footerReference r:id="rId7" w:type="default"/>
      <w:pgSz w:h="16837" w:w="11905" w:orient="portrait"/>
      <w:pgMar w:bottom="1700" w:top="740" w:left="700" w:right="645" w:header="72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nkGothic Md B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8"/>
        <w:tab w:val="right" w:leader="none" w:pos="963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BankGothic Md BT" w:cs="BankGothic Md BT" w:eastAsia="BankGothic Md BT" w:hAnsi="BankGothic Md BT"/>
      <w:b w:val="0"/>
      <w:bCs w:val="0"/>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BankGothic Md BT" w:cs="BankGothic Md BT" w:eastAsia="BankGothic Md BT" w:hAnsi="BankGothic Md BT"/>
      <w:b w:val="0"/>
      <w:bCs w:val="0"/>
      <w:i w:val="0"/>
      <w:iCs w:val="0"/>
      <w:smallCaps w:val="0"/>
      <w:strike w:val="0"/>
      <w:color w:val="00808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0"/>
      <w:bCs w:val="0"/>
      <w:i w:val="0"/>
      <w:iCs w:val="0"/>
      <w:smallCaps w:val="0"/>
      <w:strike w:val="0"/>
      <w:color w:val="000000"/>
      <w:sz w:val="28"/>
      <w:szCs w:val="28"/>
      <w:u w:val="none"/>
      <w:shd w:fill="auto" w:val="clear"/>
      <w:vertAlign w:val="baseline"/>
    </w:rPr>
  </w:style>
  <w:style w:type="paragraph" w:styleId="Subtitle">
    <w:name w:val="Sub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bCs w:val="0"/>
      <w:i w:val="1"/>
      <w:iCs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